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E9041" w14:textId="3F68DC03" w:rsidR="0035334B" w:rsidRDefault="000D1CA0" w:rsidP="0035334B">
      <w:pPr>
        <w:spacing w:after="0"/>
        <w:jc w:val="center"/>
        <w:rPr>
          <w:b/>
          <w:sz w:val="28"/>
          <w:szCs w:val="28"/>
          <w:lang w:val="ro-RO"/>
        </w:rPr>
      </w:pPr>
      <w:r w:rsidRPr="00B14981">
        <w:rPr>
          <w:b/>
          <w:sz w:val="28"/>
          <w:szCs w:val="28"/>
          <w:lang w:val="ro-RO"/>
        </w:rPr>
        <w:t>Informații importante</w:t>
      </w:r>
      <w:r w:rsidR="00F2016D">
        <w:rPr>
          <w:b/>
          <w:sz w:val="28"/>
          <w:szCs w:val="28"/>
          <w:lang w:val="ro-RO"/>
        </w:rPr>
        <w:t xml:space="preserve"> privind</w:t>
      </w:r>
      <w:r w:rsidRPr="00B14981">
        <w:rPr>
          <w:b/>
          <w:sz w:val="28"/>
          <w:szCs w:val="28"/>
          <w:lang w:val="ro-RO"/>
        </w:rPr>
        <w:t xml:space="preserve"> rezultate</w:t>
      </w:r>
      <w:r w:rsidR="00F2016D">
        <w:rPr>
          <w:b/>
          <w:sz w:val="28"/>
          <w:szCs w:val="28"/>
          <w:lang w:val="ro-RO"/>
        </w:rPr>
        <w:t>le la</w:t>
      </w:r>
      <w:r w:rsidRPr="00B14981">
        <w:rPr>
          <w:b/>
          <w:sz w:val="28"/>
          <w:szCs w:val="28"/>
          <w:lang w:val="ro-RO"/>
        </w:rPr>
        <w:t xml:space="preserve"> admitere</w:t>
      </w:r>
      <w:r w:rsidR="00125594">
        <w:rPr>
          <w:b/>
          <w:sz w:val="28"/>
          <w:szCs w:val="28"/>
          <w:lang w:val="ro-RO"/>
        </w:rPr>
        <w:t xml:space="preserve"> MASTER</w:t>
      </w:r>
    </w:p>
    <w:p w14:paraId="6FB0F9A8" w14:textId="53901DC9" w:rsidR="00B14981" w:rsidRPr="0035334B" w:rsidRDefault="00DF08C7" w:rsidP="006D766D">
      <w:pPr>
        <w:pStyle w:val="ListParagraph"/>
        <w:numPr>
          <w:ilvl w:val="0"/>
          <w:numId w:val="7"/>
        </w:num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sesiunea </w:t>
      </w:r>
      <w:r w:rsidR="00F17E3C">
        <w:rPr>
          <w:b/>
          <w:sz w:val="28"/>
          <w:szCs w:val="28"/>
          <w:lang w:val="ro-RO"/>
        </w:rPr>
        <w:t>septembrie</w:t>
      </w:r>
      <w:r>
        <w:rPr>
          <w:b/>
          <w:sz w:val="28"/>
          <w:szCs w:val="28"/>
          <w:lang w:val="ro-RO"/>
        </w:rPr>
        <w:t xml:space="preserve"> 202</w:t>
      </w:r>
      <w:r w:rsidR="002329CC">
        <w:rPr>
          <w:b/>
          <w:sz w:val="28"/>
          <w:szCs w:val="28"/>
          <w:lang w:val="ro-RO"/>
        </w:rPr>
        <w:t>4</w:t>
      </w:r>
      <w:r w:rsidR="0035334B">
        <w:rPr>
          <w:b/>
          <w:sz w:val="28"/>
          <w:szCs w:val="28"/>
          <w:lang w:val="ro-RO"/>
        </w:rPr>
        <w:t xml:space="preserve"> </w:t>
      </w:r>
      <w:r w:rsidR="006D766D">
        <w:rPr>
          <w:b/>
          <w:sz w:val="28"/>
          <w:szCs w:val="28"/>
          <w:lang w:val="ro-RO"/>
        </w:rPr>
        <w:t xml:space="preserve">   -</w:t>
      </w:r>
    </w:p>
    <w:p w14:paraId="73669F89" w14:textId="77777777" w:rsidR="000D1CA0" w:rsidRDefault="00F0148C" w:rsidP="00F2016D">
      <w:pPr>
        <w:jc w:val="both"/>
        <w:rPr>
          <w:lang w:val="ro-RO"/>
        </w:rPr>
      </w:pPr>
      <w:r>
        <w:rPr>
          <w:lang w:val="ro-RO"/>
        </w:rPr>
        <w:t>Dragi</w:t>
      </w:r>
      <w:r w:rsidR="000D1CA0">
        <w:rPr>
          <w:lang w:val="ro-RO"/>
        </w:rPr>
        <w:t xml:space="preserve"> candidați, </w:t>
      </w:r>
    </w:p>
    <w:p w14:paraId="43032E33" w14:textId="77777777" w:rsidR="000D1CA0" w:rsidRDefault="000D1CA0" w:rsidP="00F2016D">
      <w:pPr>
        <w:jc w:val="both"/>
        <w:rPr>
          <w:lang w:val="ro-RO"/>
        </w:rPr>
      </w:pPr>
      <w:r>
        <w:rPr>
          <w:lang w:val="ro-RO"/>
        </w:rPr>
        <w:t xml:space="preserve">Confirmarea locului obținut la </w:t>
      </w:r>
      <w:r w:rsidR="00F0148C" w:rsidRPr="006D766D">
        <w:rPr>
          <w:b/>
          <w:bCs/>
          <w:lang w:val="ro-RO"/>
        </w:rPr>
        <w:t>F</w:t>
      </w:r>
      <w:r w:rsidRPr="006D766D">
        <w:rPr>
          <w:b/>
          <w:bCs/>
          <w:lang w:val="ro-RO"/>
        </w:rPr>
        <w:t>acultatea de Mecanică</w:t>
      </w:r>
      <w:r>
        <w:rPr>
          <w:lang w:val="ro-RO"/>
        </w:rPr>
        <w:t xml:space="preserve"> presupune parcurgerea următoarelor etape:</w:t>
      </w:r>
    </w:p>
    <w:p w14:paraId="6C1035DD" w14:textId="6305065F" w:rsidR="000D1CA0" w:rsidRDefault="00A223B4" w:rsidP="00FC7A6A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î</w:t>
      </w:r>
      <w:r w:rsidR="005243FA" w:rsidRPr="00FC7A6A">
        <w:rPr>
          <w:lang w:val="ro-RO"/>
        </w:rPr>
        <w:t xml:space="preserve">n cazul în care </w:t>
      </w:r>
      <w:r w:rsidR="005243FA" w:rsidRPr="00FC7A6A">
        <w:rPr>
          <w:b/>
          <w:bCs/>
          <w:lang w:val="ro-RO"/>
        </w:rPr>
        <w:t>candidatul este declarat ADMIS</w:t>
      </w:r>
      <w:r w:rsidR="005243FA" w:rsidRPr="00FC7A6A">
        <w:rPr>
          <w:lang w:val="ro-RO"/>
        </w:rPr>
        <w:t xml:space="preserve"> la, acesta va confirma locul prin depunerea dosarului cu actele în original la comisia de admitere</w:t>
      </w:r>
      <w:r w:rsidR="00125594">
        <w:rPr>
          <w:lang w:val="ro-RO"/>
        </w:rPr>
        <w:t xml:space="preserve"> a Facult</w:t>
      </w:r>
      <w:r w:rsidR="00125594">
        <w:rPr>
          <w:lang w:val="ro-MD"/>
        </w:rPr>
        <w:t>ății de Mecanică</w:t>
      </w:r>
      <w:r w:rsidR="005243FA" w:rsidRPr="00FC7A6A">
        <w:rPr>
          <w:lang w:val="ro-RO"/>
        </w:rPr>
        <w:t xml:space="preserve"> și prin confirmarea în cadrul platformei informatice de admitere</w:t>
      </w:r>
      <w:r w:rsidR="00FC7A6A">
        <w:rPr>
          <w:lang w:val="ro-RO"/>
        </w:rPr>
        <w:t xml:space="preserve">; </w:t>
      </w:r>
      <w:r w:rsidR="000D1CA0" w:rsidRPr="00FC7A6A">
        <w:rPr>
          <w:lang w:val="ro-RO"/>
        </w:rPr>
        <w:t xml:space="preserve">dacă dosarul cu actele în original este deja </w:t>
      </w:r>
      <w:r w:rsidR="00125594">
        <w:rPr>
          <w:lang w:val="ro-RO"/>
        </w:rPr>
        <w:t>la facultate</w:t>
      </w:r>
      <w:r w:rsidR="00F0148C" w:rsidRPr="00FC7A6A">
        <w:rPr>
          <w:lang w:val="ro-RO"/>
        </w:rPr>
        <w:t>,</w:t>
      </w:r>
      <w:r w:rsidR="000D1CA0" w:rsidRPr="00FC7A6A">
        <w:rPr>
          <w:lang w:val="ro-RO"/>
        </w:rPr>
        <w:t xml:space="preserve"> atunci confirmarea presupune doar selectarea/bifarea opțiunii </w:t>
      </w:r>
      <w:r w:rsidR="00FC7A6A">
        <w:rPr>
          <w:lang w:val="ro-RO"/>
        </w:rPr>
        <w:t>la care a</w:t>
      </w:r>
      <w:r w:rsidR="00FC7A6A">
        <w:rPr>
          <w:lang w:val="ro-MD"/>
        </w:rPr>
        <w:t xml:space="preserve"> fost admis,</w:t>
      </w:r>
      <w:r w:rsidR="000D1CA0" w:rsidRPr="00FC7A6A">
        <w:rPr>
          <w:lang w:val="ro-RO"/>
        </w:rPr>
        <w:t xml:space="preserve"> pe platforma de admitere</w:t>
      </w:r>
      <w:r>
        <w:rPr>
          <w:lang w:val="ro-RO"/>
        </w:rPr>
        <w:t>.</w:t>
      </w:r>
    </w:p>
    <w:p w14:paraId="6EDDB53B" w14:textId="77777777" w:rsidR="00F0148C" w:rsidRPr="0035334B" w:rsidRDefault="00F0148C" w:rsidP="00F0148C">
      <w:pPr>
        <w:rPr>
          <w:b/>
          <w:lang w:val="ro-RO"/>
        </w:rPr>
      </w:pPr>
      <w:r w:rsidRPr="0035334B">
        <w:rPr>
          <w:b/>
          <w:lang w:val="ro-RO"/>
        </w:rPr>
        <w:t>IMPORTANT!</w:t>
      </w:r>
    </w:p>
    <w:p w14:paraId="4A7E889A" w14:textId="5206113F" w:rsidR="008A3275" w:rsidRDefault="00F0148C" w:rsidP="00F2016D">
      <w:pPr>
        <w:jc w:val="both"/>
        <w:rPr>
          <w:b/>
          <w:color w:val="FF0000"/>
          <w:lang w:val="ro-RO"/>
        </w:rPr>
      </w:pPr>
      <w:r w:rsidRPr="00440ABB">
        <w:rPr>
          <w:b/>
          <w:color w:val="FF0000"/>
          <w:lang w:val="ro-RO"/>
        </w:rPr>
        <w:t xml:space="preserve">Confirmarea locului pe platformă nu se poate face decât pentru candidații care au dosarul </w:t>
      </w:r>
      <w:r w:rsidR="00C54F4B" w:rsidRPr="00440ABB">
        <w:rPr>
          <w:b/>
          <w:color w:val="FF0000"/>
          <w:lang w:val="ro-RO"/>
        </w:rPr>
        <w:t xml:space="preserve">de concurs </w:t>
      </w:r>
      <w:r w:rsidRPr="00440ABB">
        <w:rPr>
          <w:b/>
          <w:color w:val="FF0000"/>
          <w:lang w:val="ro-RO"/>
        </w:rPr>
        <w:t xml:space="preserve">depus </w:t>
      </w:r>
      <w:r w:rsidR="00C54F4B" w:rsidRPr="00440ABB">
        <w:rPr>
          <w:b/>
          <w:color w:val="FF0000"/>
          <w:lang w:val="ro-RO"/>
        </w:rPr>
        <w:t xml:space="preserve">la </w:t>
      </w:r>
      <w:r w:rsidR="00125594">
        <w:rPr>
          <w:b/>
          <w:color w:val="FF0000"/>
          <w:lang w:val="ro-RO"/>
        </w:rPr>
        <w:t>Facultatea de Mecanică</w:t>
      </w:r>
      <w:r w:rsidR="00C54F4B" w:rsidRPr="00440ABB">
        <w:rPr>
          <w:b/>
          <w:color w:val="FF0000"/>
          <w:lang w:val="ro-RO"/>
        </w:rPr>
        <w:t>.</w:t>
      </w:r>
      <w:r w:rsidR="008035DD">
        <w:rPr>
          <w:b/>
          <w:color w:val="FF0000"/>
          <w:lang w:val="ro-RO"/>
        </w:rPr>
        <w:t xml:space="preserve"> Trebuie să respectați termenul limită precizat pe platforma de admitere</w:t>
      </w:r>
      <w:r w:rsidR="008A3275">
        <w:rPr>
          <w:b/>
          <w:color w:val="FF0000"/>
          <w:lang w:val="ro-RO"/>
        </w:rPr>
        <w:t xml:space="preserve"> </w:t>
      </w:r>
      <w:r w:rsidR="00DF08C7">
        <w:rPr>
          <w:b/>
          <w:lang w:val="ro-RO"/>
        </w:rPr>
        <w:t>(</w:t>
      </w:r>
      <w:r w:rsidR="00125594">
        <w:rPr>
          <w:b/>
          <w:highlight w:val="yellow"/>
          <w:lang w:val="ro-RO"/>
        </w:rPr>
        <w:t>23</w:t>
      </w:r>
      <w:r w:rsidR="00DF08C7" w:rsidRPr="002329CC">
        <w:rPr>
          <w:b/>
          <w:highlight w:val="yellow"/>
          <w:lang w:val="ro-RO"/>
        </w:rPr>
        <w:t>.0</w:t>
      </w:r>
      <w:r w:rsidR="00F17E3C">
        <w:rPr>
          <w:b/>
          <w:highlight w:val="yellow"/>
          <w:lang w:val="ro-RO"/>
        </w:rPr>
        <w:t>9</w:t>
      </w:r>
      <w:r w:rsidR="00DF08C7" w:rsidRPr="002329CC">
        <w:rPr>
          <w:b/>
          <w:highlight w:val="yellow"/>
          <w:lang w:val="ro-RO"/>
        </w:rPr>
        <w:t>.202</w:t>
      </w:r>
      <w:r w:rsidR="00DB600D">
        <w:rPr>
          <w:b/>
          <w:highlight w:val="yellow"/>
          <w:lang w:val="ro-RO"/>
        </w:rPr>
        <w:t>4</w:t>
      </w:r>
      <w:r w:rsidR="003549D2">
        <w:rPr>
          <w:b/>
          <w:highlight w:val="yellow"/>
          <w:lang w:val="ro-RO"/>
        </w:rPr>
        <w:t xml:space="preserve"> </w:t>
      </w:r>
      <w:r w:rsidR="008A3275" w:rsidRPr="002329CC">
        <w:rPr>
          <w:b/>
          <w:highlight w:val="yellow"/>
          <w:lang w:val="ro-RO"/>
        </w:rPr>
        <w:t xml:space="preserve">- </w:t>
      </w:r>
      <w:r w:rsidR="00DD313C" w:rsidRPr="002329CC">
        <w:rPr>
          <w:b/>
          <w:highlight w:val="yellow"/>
          <w:lang w:val="ro-RO"/>
        </w:rPr>
        <w:t>1</w:t>
      </w:r>
      <w:r w:rsidR="00FC7A6A">
        <w:rPr>
          <w:b/>
          <w:highlight w:val="yellow"/>
          <w:lang w:val="ro-RO"/>
        </w:rPr>
        <w:t>6</w:t>
      </w:r>
      <w:r w:rsidR="008A3275" w:rsidRPr="002329CC">
        <w:rPr>
          <w:b/>
          <w:highlight w:val="yellow"/>
          <w:lang w:val="ro-RO"/>
        </w:rPr>
        <w:t>:00)</w:t>
      </w:r>
      <w:r w:rsidR="008035DD" w:rsidRPr="002329CC">
        <w:rPr>
          <w:b/>
          <w:color w:val="FF0000"/>
          <w:highlight w:val="yellow"/>
          <w:lang w:val="ro-RO"/>
        </w:rPr>
        <w:t>,</w:t>
      </w:r>
      <w:r w:rsidR="008035DD">
        <w:rPr>
          <w:b/>
          <w:color w:val="FF0000"/>
          <w:lang w:val="ro-RO"/>
        </w:rPr>
        <w:t xml:space="preserve"> altfel veți fi eliminați din concurs.</w:t>
      </w:r>
      <w:r w:rsidR="00144DA3">
        <w:rPr>
          <w:b/>
          <w:color w:val="FF0000"/>
          <w:lang w:val="ro-RO"/>
        </w:rPr>
        <w:t xml:space="preserve"> </w:t>
      </w:r>
    </w:p>
    <w:p w14:paraId="734B52A2" w14:textId="77777777" w:rsidR="0035334B" w:rsidRPr="00F2016D" w:rsidRDefault="0035334B" w:rsidP="0035334B">
      <w:pPr>
        <w:rPr>
          <w:b/>
          <w:lang w:val="ro-RO"/>
        </w:rPr>
      </w:pPr>
      <w:r w:rsidRPr="00F2016D">
        <w:rPr>
          <w:b/>
          <w:lang w:val="ro-RO"/>
        </w:rPr>
        <w:t>Programul de depunere a dosarelor de concurs la Facultatea de Mecanică:</w:t>
      </w:r>
    </w:p>
    <w:p w14:paraId="2BAE1720" w14:textId="35DF3D54" w:rsidR="0035334B" w:rsidRPr="00FC7A6A" w:rsidRDefault="0035334B" w:rsidP="003C7039">
      <w:pPr>
        <w:spacing w:after="0" w:line="240" w:lineRule="auto"/>
        <w:rPr>
          <w:b/>
          <w:highlight w:val="yellow"/>
          <w:lang w:val="ro-RO"/>
        </w:rPr>
      </w:pPr>
      <w:r w:rsidRPr="00454AA8">
        <w:rPr>
          <w:b/>
          <w:highlight w:val="yellow"/>
          <w:lang w:val="ro-RO"/>
        </w:rPr>
        <w:t>Luni (</w:t>
      </w:r>
      <w:r w:rsidR="00D77C97">
        <w:rPr>
          <w:b/>
          <w:highlight w:val="yellow"/>
          <w:lang w:val="ro-RO"/>
        </w:rPr>
        <w:t>23</w:t>
      </w:r>
      <w:r w:rsidR="00454AA8">
        <w:rPr>
          <w:b/>
          <w:highlight w:val="yellow"/>
          <w:lang w:val="ro-RO"/>
        </w:rPr>
        <w:t>.</w:t>
      </w:r>
      <w:r w:rsidRPr="00454AA8">
        <w:rPr>
          <w:b/>
          <w:highlight w:val="yellow"/>
          <w:lang w:val="ro-RO"/>
        </w:rPr>
        <w:t>0</w:t>
      </w:r>
      <w:r w:rsidR="00FC7A6A">
        <w:rPr>
          <w:b/>
          <w:highlight w:val="yellow"/>
          <w:lang w:val="ro-RO"/>
        </w:rPr>
        <w:t>9</w:t>
      </w:r>
      <w:r w:rsidR="00DF08C7" w:rsidRPr="00454AA8">
        <w:rPr>
          <w:b/>
          <w:highlight w:val="yellow"/>
          <w:lang w:val="ro-RO"/>
        </w:rPr>
        <w:t>.202</w:t>
      </w:r>
      <w:r w:rsidR="00454AA8">
        <w:rPr>
          <w:b/>
          <w:highlight w:val="yellow"/>
          <w:lang w:val="ro-RO"/>
        </w:rPr>
        <w:t>4</w:t>
      </w:r>
      <w:r w:rsidRPr="00454AA8">
        <w:rPr>
          <w:b/>
          <w:highlight w:val="yellow"/>
          <w:lang w:val="ro-RO"/>
        </w:rPr>
        <w:t>)</w:t>
      </w:r>
      <w:r>
        <w:rPr>
          <w:b/>
          <w:lang w:val="ro-RO"/>
        </w:rPr>
        <w:t xml:space="preserve"> </w:t>
      </w:r>
      <w:r>
        <w:rPr>
          <w:b/>
          <w:lang w:val="ro-RO"/>
        </w:rPr>
        <w:tab/>
      </w:r>
      <w:r w:rsidRPr="00A43898">
        <w:rPr>
          <w:b/>
          <w:highlight w:val="yellow"/>
          <w:lang w:val="ro-RO"/>
        </w:rPr>
        <w:t xml:space="preserve">interval </w:t>
      </w:r>
      <w:r w:rsidR="0074067C" w:rsidRPr="00A43898">
        <w:rPr>
          <w:b/>
          <w:highlight w:val="yellow"/>
          <w:lang w:val="ro-RO"/>
        </w:rPr>
        <w:t xml:space="preserve"> </w:t>
      </w:r>
      <w:r w:rsidRPr="00A43898">
        <w:rPr>
          <w:b/>
          <w:highlight w:val="yellow"/>
          <w:lang w:val="ro-RO"/>
        </w:rPr>
        <w:t>orar: 9.00 – 1</w:t>
      </w:r>
      <w:r w:rsidR="00790B81" w:rsidRPr="00A43898">
        <w:rPr>
          <w:b/>
          <w:highlight w:val="yellow"/>
          <w:lang w:val="ro-RO"/>
        </w:rPr>
        <w:t>4</w:t>
      </w:r>
      <w:r w:rsidRPr="00A43898">
        <w:rPr>
          <w:b/>
          <w:highlight w:val="yellow"/>
          <w:lang w:val="ro-RO"/>
        </w:rPr>
        <w:t>.00</w:t>
      </w:r>
    </w:p>
    <w:p w14:paraId="50B9ED48" w14:textId="77777777" w:rsidR="00C47455" w:rsidRDefault="00C47455" w:rsidP="003C7039">
      <w:pPr>
        <w:spacing w:after="0" w:line="240" w:lineRule="auto"/>
        <w:rPr>
          <w:b/>
          <w:lang w:val="ro-RO"/>
        </w:rPr>
      </w:pPr>
    </w:p>
    <w:p w14:paraId="07D0C803" w14:textId="77777777" w:rsidR="00C47455" w:rsidRPr="00C47455" w:rsidRDefault="00C47455" w:rsidP="00C47455">
      <w:pPr>
        <w:jc w:val="center"/>
        <w:rPr>
          <w:b/>
          <w:sz w:val="28"/>
          <w:szCs w:val="28"/>
          <w:lang w:val="ro-RO"/>
        </w:rPr>
      </w:pPr>
      <w:r w:rsidRPr="001F0C4B">
        <w:rPr>
          <w:b/>
          <w:sz w:val="28"/>
          <w:szCs w:val="28"/>
          <w:lang w:val="ro-RO"/>
        </w:rPr>
        <w:t>Vă urăm mult succes!</w:t>
      </w:r>
    </w:p>
    <w:sectPr w:rsidR="00C47455" w:rsidRPr="00C47455" w:rsidSect="00A26CC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C7EA9"/>
    <w:multiLevelType w:val="hybridMultilevel"/>
    <w:tmpl w:val="D6F04AC0"/>
    <w:lvl w:ilvl="0" w:tplc="1D4C5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93CBC"/>
    <w:multiLevelType w:val="hybridMultilevel"/>
    <w:tmpl w:val="82183328"/>
    <w:lvl w:ilvl="0" w:tplc="8BCC89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1541C"/>
    <w:multiLevelType w:val="hybridMultilevel"/>
    <w:tmpl w:val="C8088D4A"/>
    <w:lvl w:ilvl="0" w:tplc="F2400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F298F"/>
    <w:multiLevelType w:val="hybridMultilevel"/>
    <w:tmpl w:val="A5ECE5A4"/>
    <w:lvl w:ilvl="0" w:tplc="1D4C5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D73B8"/>
    <w:multiLevelType w:val="hybridMultilevel"/>
    <w:tmpl w:val="57281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F6838"/>
    <w:multiLevelType w:val="hybridMultilevel"/>
    <w:tmpl w:val="D70215CE"/>
    <w:lvl w:ilvl="0" w:tplc="F75624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0C6A67"/>
    <w:multiLevelType w:val="hybridMultilevel"/>
    <w:tmpl w:val="6F9C3064"/>
    <w:lvl w:ilvl="0" w:tplc="8DDA5FE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0508606">
    <w:abstractNumId w:val="3"/>
  </w:num>
  <w:num w:numId="2" w16cid:durableId="1392575378">
    <w:abstractNumId w:val="4"/>
  </w:num>
  <w:num w:numId="3" w16cid:durableId="680854686">
    <w:abstractNumId w:val="0"/>
  </w:num>
  <w:num w:numId="4" w16cid:durableId="604965714">
    <w:abstractNumId w:val="1"/>
  </w:num>
  <w:num w:numId="5" w16cid:durableId="770080311">
    <w:abstractNumId w:val="5"/>
  </w:num>
  <w:num w:numId="6" w16cid:durableId="565187373">
    <w:abstractNumId w:val="6"/>
  </w:num>
  <w:num w:numId="7" w16cid:durableId="711155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A0"/>
    <w:rsid w:val="00015909"/>
    <w:rsid w:val="00032C08"/>
    <w:rsid w:val="0005171D"/>
    <w:rsid w:val="00073C44"/>
    <w:rsid w:val="000D1CA0"/>
    <w:rsid w:val="000E2D5C"/>
    <w:rsid w:val="000E7878"/>
    <w:rsid w:val="00125594"/>
    <w:rsid w:val="00144DA3"/>
    <w:rsid w:val="001753B1"/>
    <w:rsid w:val="001F0C4B"/>
    <w:rsid w:val="002329CC"/>
    <w:rsid w:val="002956E7"/>
    <w:rsid w:val="002C50BD"/>
    <w:rsid w:val="003160D5"/>
    <w:rsid w:val="0035334B"/>
    <w:rsid w:val="003549D2"/>
    <w:rsid w:val="003C7039"/>
    <w:rsid w:val="004150A5"/>
    <w:rsid w:val="004157AF"/>
    <w:rsid w:val="00440ABB"/>
    <w:rsid w:val="00454AA8"/>
    <w:rsid w:val="004A726E"/>
    <w:rsid w:val="004D0C01"/>
    <w:rsid w:val="004F2164"/>
    <w:rsid w:val="005243FA"/>
    <w:rsid w:val="006A5431"/>
    <w:rsid w:val="006D766D"/>
    <w:rsid w:val="007355FA"/>
    <w:rsid w:val="0074067C"/>
    <w:rsid w:val="00754C46"/>
    <w:rsid w:val="007666B4"/>
    <w:rsid w:val="00790B81"/>
    <w:rsid w:val="007930E4"/>
    <w:rsid w:val="008035DD"/>
    <w:rsid w:val="008A3275"/>
    <w:rsid w:val="008B1AD2"/>
    <w:rsid w:val="009464DE"/>
    <w:rsid w:val="009B2E3B"/>
    <w:rsid w:val="00A223B4"/>
    <w:rsid w:val="00A26CC7"/>
    <w:rsid w:val="00A43898"/>
    <w:rsid w:val="00A67654"/>
    <w:rsid w:val="00AD24E2"/>
    <w:rsid w:val="00AF3F0D"/>
    <w:rsid w:val="00B14981"/>
    <w:rsid w:val="00BA7CDF"/>
    <w:rsid w:val="00BD19D5"/>
    <w:rsid w:val="00BD3003"/>
    <w:rsid w:val="00BE19AE"/>
    <w:rsid w:val="00C4351B"/>
    <w:rsid w:val="00C47455"/>
    <w:rsid w:val="00C54F4B"/>
    <w:rsid w:val="00D77C97"/>
    <w:rsid w:val="00DB600D"/>
    <w:rsid w:val="00DD313C"/>
    <w:rsid w:val="00DD54A9"/>
    <w:rsid w:val="00DF08C7"/>
    <w:rsid w:val="00DF2D01"/>
    <w:rsid w:val="00F0148C"/>
    <w:rsid w:val="00F17E3C"/>
    <w:rsid w:val="00F2016D"/>
    <w:rsid w:val="00FC55D1"/>
    <w:rsid w:val="00FC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0204"/>
  <w15:docId w15:val="{D69AEAA1-F25A-4C5C-B180-FB8DCFB4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C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0C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C0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A32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86174-2B38-43D9-AC3A-BC53EEC8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Carmen Ema Panaite</cp:lastModifiedBy>
  <cp:revision>3</cp:revision>
  <dcterms:created xsi:type="dcterms:W3CDTF">2024-09-22T04:32:00Z</dcterms:created>
  <dcterms:modified xsi:type="dcterms:W3CDTF">2024-09-22T04:33:00Z</dcterms:modified>
</cp:coreProperties>
</file>