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274AD" w14:textId="77777777" w:rsidR="005D1D9E" w:rsidRPr="005D1D9E" w:rsidRDefault="005D1D9E" w:rsidP="005D1D9E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  <w:r w:rsidRPr="005D1D9E">
        <w:rPr>
          <w:rFonts w:cs="Arial"/>
          <w:b/>
          <w:bCs/>
          <w:sz w:val="22"/>
          <w:szCs w:val="22"/>
          <w:lang w:val="ro-RO"/>
        </w:rPr>
        <w:t xml:space="preserve">EXAMENUL DE DIPLOMĂ,  </w:t>
      </w:r>
    </w:p>
    <w:p w14:paraId="52B2DDF3" w14:textId="77777777" w:rsidR="005D1D9E" w:rsidRPr="005D1D9E" w:rsidRDefault="005D1D9E" w:rsidP="005D1D9E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  <w:r w:rsidRPr="005D1D9E">
        <w:rPr>
          <w:rFonts w:cs="Arial"/>
          <w:b/>
          <w:bCs/>
          <w:sz w:val="22"/>
          <w:szCs w:val="22"/>
          <w:lang w:val="ro-RO"/>
        </w:rPr>
        <w:t>sesiunea 2</w:t>
      </w:r>
      <w:r>
        <w:rPr>
          <w:rFonts w:cs="Arial"/>
          <w:b/>
          <w:bCs/>
          <w:sz w:val="22"/>
          <w:szCs w:val="22"/>
          <w:lang w:val="ro-RO"/>
        </w:rPr>
        <w:t>026</w:t>
      </w:r>
    </w:p>
    <w:p w14:paraId="32F98999" w14:textId="77777777" w:rsidR="005D1D9E" w:rsidRPr="005D1D9E" w:rsidRDefault="005D1D9E" w:rsidP="005D1D9E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2A206FA6" w14:textId="77777777" w:rsidR="005D1D9E" w:rsidRPr="005D1D9E" w:rsidRDefault="005D1D9E" w:rsidP="005D1D9E">
      <w:pPr>
        <w:ind w:right="-9"/>
        <w:jc w:val="center"/>
        <w:rPr>
          <w:rFonts w:cs="Arial"/>
          <w:b/>
          <w:bCs/>
          <w:sz w:val="22"/>
          <w:szCs w:val="22"/>
          <w:lang w:val="ro-RO"/>
        </w:rPr>
      </w:pPr>
      <w:r w:rsidRPr="005D1D9E">
        <w:rPr>
          <w:rFonts w:cs="Arial"/>
          <w:b/>
          <w:bCs/>
          <w:sz w:val="22"/>
          <w:szCs w:val="22"/>
          <w:lang w:val="ro-RO"/>
        </w:rPr>
        <w:t>SUBIECTE PENTRU PROBA DE EVALUARE A CUNOŞTINŢELOR FUNDAMENTALE ŞI DE SPECIALITATE</w:t>
      </w:r>
    </w:p>
    <w:p w14:paraId="39680E91" w14:textId="77777777" w:rsidR="005D1D9E" w:rsidRPr="005D1D9E" w:rsidRDefault="005D1D9E" w:rsidP="005D1D9E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6803B3A7" w14:textId="77777777" w:rsidR="005D1D9E" w:rsidRPr="005D1D9E" w:rsidRDefault="005D1D9E" w:rsidP="005D1D9E">
      <w:pPr>
        <w:rPr>
          <w:rFonts w:cs="Arial"/>
          <w:b/>
          <w:color w:val="0070C0"/>
          <w:sz w:val="22"/>
          <w:szCs w:val="22"/>
          <w:lang w:val="ro-RO"/>
        </w:rPr>
      </w:pPr>
      <w:r w:rsidRPr="005D1D9E">
        <w:rPr>
          <w:rFonts w:cs="Arial"/>
          <w:b/>
          <w:sz w:val="22"/>
          <w:szCs w:val="22"/>
          <w:lang w:val="ro-RO"/>
        </w:rPr>
        <w:t xml:space="preserve">Program de studii:  </w:t>
      </w:r>
      <w:r w:rsidRPr="005D1D9E">
        <w:rPr>
          <w:rFonts w:cs="Arial"/>
          <w:b/>
          <w:color w:val="0070C0"/>
          <w:sz w:val="22"/>
          <w:szCs w:val="22"/>
          <w:lang w:val="ro-RO"/>
        </w:rPr>
        <w:t>CONSTRUCŢII DE AUTOVEHICULE</w:t>
      </w:r>
    </w:p>
    <w:p w14:paraId="71100BD8" w14:textId="77777777" w:rsidR="005D1D9E" w:rsidRPr="005D1D9E" w:rsidRDefault="005D1D9E" w:rsidP="005D1D9E">
      <w:pPr>
        <w:rPr>
          <w:rFonts w:cs="Arial"/>
          <w:b/>
          <w:sz w:val="22"/>
          <w:szCs w:val="22"/>
          <w:lang w:val="ro-RO"/>
        </w:rPr>
      </w:pPr>
    </w:p>
    <w:p w14:paraId="0FA3592E" w14:textId="77777777" w:rsidR="005D1D9E" w:rsidRPr="005D1D9E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D1D9E">
        <w:rPr>
          <w:rFonts w:cs="Arial"/>
          <w:sz w:val="22"/>
          <w:szCs w:val="22"/>
          <w:lang w:val="ro-RO"/>
        </w:rPr>
        <w:t>Primul Principiu al termodinamicii.</w:t>
      </w:r>
    </w:p>
    <w:p w14:paraId="08A0E8FF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Gazul perfect: legi şi relaţii specifice, transformări: izocoră, izobară, izotermă, adiabată, politropică</w:t>
      </w:r>
      <w:r>
        <w:rPr>
          <w:rFonts w:cs="Arial"/>
          <w:sz w:val="22"/>
          <w:szCs w:val="22"/>
          <w:lang w:val="ro-RO"/>
        </w:rPr>
        <w:t>.</w:t>
      </w:r>
    </w:p>
    <w:p w14:paraId="2017235B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Parametrii indicați și efectivi ai m.a.i.</w:t>
      </w:r>
    </w:p>
    <w:p w14:paraId="32B40DAF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Ciclurile teoretice ale m.a.i., ipoteze, cicluri uzuale</w:t>
      </w:r>
      <w:r>
        <w:rPr>
          <w:rFonts w:cs="Arial"/>
          <w:sz w:val="22"/>
          <w:szCs w:val="22"/>
          <w:lang w:val="ro-RO"/>
        </w:rPr>
        <w:t>.</w:t>
      </w:r>
    </w:p>
    <w:p w14:paraId="407DD22F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en-US"/>
        </w:rPr>
      </w:pPr>
      <w:r w:rsidRPr="005164B9">
        <w:rPr>
          <w:rFonts w:cs="Arial"/>
          <w:sz w:val="22"/>
          <w:szCs w:val="22"/>
          <w:lang w:val="ro-RO"/>
        </w:rPr>
        <w:t>Proiectarea ambreiajului cu disc de frictiune</w:t>
      </w:r>
      <w:r w:rsidRPr="005164B9">
        <w:rPr>
          <w:rFonts w:cs="Arial"/>
          <w:sz w:val="22"/>
          <w:szCs w:val="22"/>
          <w:lang w:val="en-US"/>
        </w:rPr>
        <w:t>.</w:t>
      </w:r>
    </w:p>
    <w:p w14:paraId="35F52639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pt-BR"/>
        </w:rPr>
        <w:t>Soluț</w:t>
      </w:r>
      <w:r w:rsidRPr="005164B9">
        <w:rPr>
          <w:rFonts w:cs="Arial"/>
          <w:sz w:val="22"/>
          <w:szCs w:val="22"/>
          <w:lang w:val="pt-BR"/>
        </w:rPr>
        <w:t>ii constructive de cuplare manual</w:t>
      </w:r>
      <w:r>
        <w:rPr>
          <w:rFonts w:cs="Arial"/>
          <w:sz w:val="22"/>
          <w:szCs w:val="22"/>
          <w:lang w:val="pt-BR"/>
        </w:rPr>
        <w:t>ă</w:t>
      </w:r>
      <w:r w:rsidRPr="005164B9">
        <w:rPr>
          <w:rFonts w:cs="Arial"/>
          <w:sz w:val="22"/>
          <w:szCs w:val="22"/>
          <w:lang w:val="pt-BR"/>
        </w:rPr>
        <w:t xml:space="preserve"> a treptelor schimb</w:t>
      </w:r>
      <w:r>
        <w:rPr>
          <w:rFonts w:cs="Arial"/>
          <w:sz w:val="22"/>
          <w:szCs w:val="22"/>
          <w:lang w:val="pt-BR"/>
        </w:rPr>
        <w:t>ă</w:t>
      </w:r>
      <w:r w:rsidRPr="005164B9">
        <w:rPr>
          <w:rFonts w:cs="Arial"/>
          <w:sz w:val="22"/>
          <w:szCs w:val="22"/>
          <w:lang w:val="pt-BR"/>
        </w:rPr>
        <w:t>toarelor de vitez</w:t>
      </w:r>
      <w:r>
        <w:rPr>
          <w:rFonts w:cs="Arial"/>
          <w:sz w:val="22"/>
          <w:szCs w:val="22"/>
          <w:lang w:val="pt-BR"/>
        </w:rPr>
        <w:t>ă</w:t>
      </w:r>
      <w:r w:rsidRPr="005164B9">
        <w:rPr>
          <w:rFonts w:cs="Arial"/>
          <w:sz w:val="22"/>
          <w:szCs w:val="22"/>
          <w:lang w:val="en-US"/>
        </w:rPr>
        <w:t>.</w:t>
      </w:r>
    </w:p>
    <w:p w14:paraId="18C827AF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it-IT"/>
        </w:rPr>
        <w:t>Sistemul de direc</w:t>
      </w:r>
      <w:r>
        <w:rPr>
          <w:rFonts w:cs="Arial"/>
          <w:sz w:val="22"/>
          <w:szCs w:val="22"/>
          <w:lang w:val="it-IT"/>
        </w:rPr>
        <w:t>ț</w:t>
      </w:r>
      <w:r w:rsidRPr="005164B9">
        <w:rPr>
          <w:rFonts w:cs="Arial"/>
          <w:sz w:val="22"/>
          <w:szCs w:val="22"/>
          <w:lang w:val="it-IT"/>
        </w:rPr>
        <w:t>ie (construc</w:t>
      </w:r>
      <w:r>
        <w:rPr>
          <w:rFonts w:cs="Arial"/>
          <w:sz w:val="22"/>
          <w:szCs w:val="22"/>
          <w:lang w:val="it-IT"/>
        </w:rPr>
        <w:t>ț</w:t>
      </w:r>
      <w:r w:rsidRPr="005164B9">
        <w:rPr>
          <w:rFonts w:cs="Arial"/>
          <w:sz w:val="22"/>
          <w:szCs w:val="22"/>
          <w:lang w:val="it-IT"/>
        </w:rPr>
        <w:t xml:space="preserve">ii, dimensionare </w:t>
      </w:r>
      <w:r>
        <w:rPr>
          <w:rFonts w:cs="Arial"/>
          <w:sz w:val="22"/>
          <w:szCs w:val="22"/>
          <w:lang w:val="it-IT"/>
        </w:rPr>
        <w:t>ș</w:t>
      </w:r>
      <w:r w:rsidRPr="005164B9">
        <w:rPr>
          <w:rFonts w:cs="Arial"/>
          <w:sz w:val="22"/>
          <w:szCs w:val="22"/>
          <w:lang w:val="it-IT"/>
        </w:rPr>
        <w:t>i func</w:t>
      </w:r>
      <w:r>
        <w:rPr>
          <w:rFonts w:cs="Arial"/>
          <w:sz w:val="22"/>
          <w:szCs w:val="22"/>
          <w:lang w:val="it-IT"/>
        </w:rPr>
        <w:t>ț</w:t>
      </w:r>
      <w:r w:rsidRPr="005164B9">
        <w:rPr>
          <w:rFonts w:cs="Arial"/>
          <w:sz w:val="22"/>
          <w:szCs w:val="22"/>
          <w:lang w:val="it-IT"/>
        </w:rPr>
        <w:t>ionare)</w:t>
      </w:r>
      <w:r>
        <w:rPr>
          <w:rFonts w:cs="Arial"/>
          <w:sz w:val="22"/>
          <w:szCs w:val="22"/>
          <w:lang w:val="it-IT"/>
        </w:rPr>
        <w:t>.</w:t>
      </w:r>
    </w:p>
    <w:p w14:paraId="51A72948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it-IT"/>
        </w:rPr>
        <w:t>Sistemul de fr</w:t>
      </w:r>
      <w:r>
        <w:rPr>
          <w:rFonts w:cs="Arial"/>
          <w:sz w:val="22"/>
          <w:szCs w:val="22"/>
          <w:lang w:val="it-IT"/>
        </w:rPr>
        <w:t>â</w:t>
      </w:r>
      <w:r w:rsidRPr="005164B9">
        <w:rPr>
          <w:rFonts w:cs="Arial"/>
          <w:sz w:val="22"/>
          <w:szCs w:val="22"/>
          <w:lang w:val="it-IT"/>
        </w:rPr>
        <w:t>nare (solu</w:t>
      </w:r>
      <w:r>
        <w:rPr>
          <w:rFonts w:cs="Arial"/>
          <w:sz w:val="22"/>
          <w:szCs w:val="22"/>
          <w:lang w:val="it-IT"/>
        </w:rPr>
        <w:t>ț</w:t>
      </w:r>
      <w:r w:rsidRPr="005164B9">
        <w:rPr>
          <w:rFonts w:cs="Arial"/>
          <w:sz w:val="22"/>
          <w:szCs w:val="22"/>
          <w:lang w:val="it-IT"/>
        </w:rPr>
        <w:t xml:space="preserve">ii constructive </w:t>
      </w:r>
      <w:r>
        <w:rPr>
          <w:rFonts w:cs="Arial"/>
          <w:sz w:val="22"/>
          <w:szCs w:val="22"/>
          <w:lang w:val="it-IT"/>
        </w:rPr>
        <w:t>ș</w:t>
      </w:r>
      <w:r w:rsidRPr="005164B9">
        <w:rPr>
          <w:rFonts w:cs="Arial"/>
          <w:sz w:val="22"/>
          <w:szCs w:val="22"/>
          <w:lang w:val="it-IT"/>
        </w:rPr>
        <w:t>i calcul de proiectare)</w:t>
      </w:r>
      <w:r>
        <w:rPr>
          <w:rFonts w:cs="Arial"/>
          <w:sz w:val="22"/>
          <w:szCs w:val="22"/>
          <w:lang w:val="it-IT"/>
        </w:rPr>
        <w:t>.</w:t>
      </w:r>
    </w:p>
    <w:p w14:paraId="14E79EA7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Proiectarea pieselor subtiri, cu grosime constant</w:t>
      </w:r>
      <w:r>
        <w:rPr>
          <w:rFonts w:cs="Arial"/>
          <w:sz w:val="22"/>
          <w:szCs w:val="22"/>
          <w:lang w:val="ro-RO"/>
        </w:rPr>
        <w:t>ă.</w:t>
      </w:r>
    </w:p>
    <w:p w14:paraId="14BE2AF0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Proiectarea formei (shape) unui solid virtual 3D</w:t>
      </w:r>
      <w:r>
        <w:rPr>
          <w:rFonts w:cs="Arial"/>
          <w:sz w:val="22"/>
          <w:szCs w:val="22"/>
          <w:lang w:val="ro-RO"/>
        </w:rPr>
        <w:t>.</w:t>
      </w:r>
    </w:p>
    <w:p w14:paraId="5E81EA7D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Dispozitive de încetinire, clasificare și condiții impuse</w:t>
      </w:r>
      <w:r>
        <w:rPr>
          <w:rFonts w:cs="Arial"/>
          <w:sz w:val="22"/>
          <w:szCs w:val="22"/>
          <w:lang w:val="ro-RO"/>
        </w:rPr>
        <w:t>.</w:t>
      </w:r>
    </w:p>
    <w:p w14:paraId="390DAB2E" w14:textId="77777777" w:rsidR="005D1D9E" w:rsidRPr="00875928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875928">
        <w:rPr>
          <w:rFonts w:cs="Arial"/>
          <w:bCs/>
          <w:sz w:val="22"/>
          <w:szCs w:val="22"/>
          <w:lang w:val="en-US"/>
        </w:rPr>
        <w:t>Condiții tehnice impuse vehiculelor de transport în comun-numărul total de călători.</w:t>
      </w:r>
    </w:p>
    <w:p w14:paraId="5C6CE185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it-IT"/>
        </w:rPr>
      </w:pPr>
      <w:r w:rsidRPr="00C97A60">
        <w:rPr>
          <w:rFonts w:cs="Arial"/>
          <w:sz w:val="22"/>
          <w:szCs w:val="22"/>
          <w:lang w:val="it-IT"/>
        </w:rPr>
        <w:t>Desenați schematic și descrieți funcționarea echipamentului pentru împrăștierea materialului antiderapant</w:t>
      </w:r>
      <w:r>
        <w:rPr>
          <w:rFonts w:cs="Arial"/>
          <w:sz w:val="22"/>
          <w:szCs w:val="22"/>
          <w:lang w:val="it-IT"/>
        </w:rPr>
        <w:t>.</w:t>
      </w:r>
    </w:p>
    <w:p w14:paraId="5814950A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it-IT"/>
        </w:rPr>
      </w:pPr>
      <w:r w:rsidRPr="00875928">
        <w:rPr>
          <w:rFonts w:cs="Arial"/>
          <w:sz w:val="22"/>
          <w:szCs w:val="22"/>
          <w:lang w:val="it-IT"/>
        </w:rPr>
        <w:t>Efecte aerodinamice asupra autovehiculului.</w:t>
      </w:r>
    </w:p>
    <w:p w14:paraId="28A685CA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es-ES"/>
        </w:rPr>
      </w:pPr>
      <w:r w:rsidRPr="005164B9">
        <w:rPr>
          <w:rFonts w:cs="Arial"/>
          <w:sz w:val="22"/>
          <w:szCs w:val="22"/>
          <w:lang w:val="it-IT"/>
        </w:rPr>
        <w:t>Ele</w:t>
      </w:r>
      <w:r w:rsidRPr="005164B9">
        <w:rPr>
          <w:rFonts w:cs="Arial"/>
          <w:sz w:val="22"/>
          <w:szCs w:val="22"/>
          <w:lang w:val="es-ES"/>
        </w:rPr>
        <w:t>mente de cinematică. Geometria mecanismelor de suspensie utilizate la mașinile de competiție și agrement</w:t>
      </w:r>
      <w:r>
        <w:rPr>
          <w:rFonts w:cs="Arial"/>
          <w:sz w:val="22"/>
          <w:szCs w:val="22"/>
          <w:lang w:val="es-ES"/>
        </w:rPr>
        <w:t>.</w:t>
      </w:r>
    </w:p>
    <w:p w14:paraId="1767521A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es-ES"/>
        </w:rPr>
      </w:pPr>
      <w:r w:rsidRPr="005164B9">
        <w:rPr>
          <w:rFonts w:cs="Arial"/>
          <w:sz w:val="22"/>
          <w:szCs w:val="22"/>
          <w:lang w:val="es-ES"/>
        </w:rPr>
        <w:t xml:space="preserve">Geometria sistemelor de directie a masinilor de competiție </w:t>
      </w:r>
      <w:r>
        <w:rPr>
          <w:rFonts w:cs="Arial"/>
          <w:sz w:val="22"/>
          <w:szCs w:val="22"/>
          <w:lang w:val="es-ES"/>
        </w:rPr>
        <w:t>ș</w:t>
      </w:r>
      <w:r w:rsidRPr="005164B9">
        <w:rPr>
          <w:rFonts w:cs="Arial"/>
          <w:sz w:val="22"/>
          <w:szCs w:val="22"/>
          <w:lang w:val="es-ES"/>
        </w:rPr>
        <w:t>i agrement</w:t>
      </w:r>
      <w:r>
        <w:rPr>
          <w:rFonts w:cs="Arial"/>
          <w:sz w:val="22"/>
          <w:szCs w:val="22"/>
          <w:lang w:val="es-ES"/>
        </w:rPr>
        <w:t>.</w:t>
      </w:r>
    </w:p>
    <w:p w14:paraId="71C5805D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it-IT"/>
        </w:rPr>
      </w:pPr>
      <w:r w:rsidRPr="005164B9">
        <w:rPr>
          <w:rFonts w:cs="Arial"/>
          <w:sz w:val="22"/>
          <w:szCs w:val="22"/>
          <w:lang w:val="it-IT"/>
        </w:rPr>
        <w:t>Dinamica roții frânate</w:t>
      </w:r>
      <w:r>
        <w:rPr>
          <w:rFonts w:cs="Arial"/>
          <w:sz w:val="22"/>
          <w:szCs w:val="22"/>
          <w:lang w:val="it-IT"/>
        </w:rPr>
        <w:t>.</w:t>
      </w:r>
    </w:p>
    <w:p w14:paraId="40DA7695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it-IT"/>
        </w:rPr>
      </w:pPr>
      <w:r w:rsidRPr="005164B9">
        <w:rPr>
          <w:rFonts w:cs="Arial"/>
          <w:sz w:val="22"/>
          <w:szCs w:val="22"/>
          <w:lang w:val="it-IT"/>
        </w:rPr>
        <w:t>Aderența roții pe calea de rulare. Modelul elipsei de inerție</w:t>
      </w:r>
      <w:r>
        <w:rPr>
          <w:rFonts w:cs="Arial"/>
          <w:sz w:val="22"/>
          <w:szCs w:val="22"/>
          <w:lang w:val="it-IT"/>
        </w:rPr>
        <w:t>.</w:t>
      </w:r>
    </w:p>
    <w:p w14:paraId="18040347" w14:textId="77777777" w:rsidR="005D1D9E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Controlul prevenirii blocării roților prin sistemul ABS</w:t>
      </w:r>
      <w:r>
        <w:rPr>
          <w:rFonts w:cs="Arial"/>
          <w:sz w:val="22"/>
          <w:szCs w:val="22"/>
          <w:lang w:val="ro-RO"/>
        </w:rPr>
        <w:t>.</w:t>
      </w:r>
    </w:p>
    <w:p w14:paraId="6CFE89C4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Blocul de control al unui sistem de injecție directă</w:t>
      </w:r>
      <w:r>
        <w:rPr>
          <w:rFonts w:cs="Arial"/>
          <w:sz w:val="22"/>
          <w:szCs w:val="22"/>
          <w:lang w:val="ro-RO"/>
        </w:rPr>
        <w:t>.</w:t>
      </w:r>
    </w:p>
    <w:p w14:paraId="09E11A95" w14:textId="77777777" w:rsidR="005B6941" w:rsidRDefault="005B6941" w:rsidP="005D1D9E">
      <w:pPr>
        <w:rPr>
          <w:rFonts w:cs="Arial"/>
          <w:sz w:val="22"/>
          <w:szCs w:val="22"/>
          <w:lang w:val="ro-RO"/>
        </w:rPr>
      </w:pPr>
    </w:p>
    <w:p w14:paraId="7BF80F46" w14:textId="58247674" w:rsidR="005D1D9E" w:rsidRPr="005164B9" w:rsidRDefault="005D1D9E" w:rsidP="005D1D9E">
      <w:p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BIBLIOGRAFIE:</w:t>
      </w:r>
    </w:p>
    <w:p w14:paraId="766EDFFF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Note de curs (specifice fiecărei discipline)</w:t>
      </w:r>
    </w:p>
    <w:p w14:paraId="16942550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Andrușcă, L., ”Bazele proiectarii caroseriilor si platformelor auto”, Editura Universității Tehnice</w:t>
      </w:r>
    </w:p>
    <w:p w14:paraId="4C682249" w14:textId="77777777" w:rsidR="005D1D9E" w:rsidRPr="005D1D9E" w:rsidRDefault="005D1D9E" w:rsidP="005B6941">
      <w:pPr>
        <w:ind w:left="720"/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„Gheorghe Asachi” din Iași, ISBN 9789736215612, Iasi, 2025;</w:t>
      </w:r>
    </w:p>
    <w:p w14:paraId="51F83B83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Chen, Y., ”Automotive Transmissions: Design, Theory and Applications”, Springer Nature, 2020.</w:t>
      </w:r>
    </w:p>
    <w:p w14:paraId="3B0FE722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bCs/>
          <w:sz w:val="20"/>
          <w:lang w:val="ro-RO"/>
        </w:rPr>
        <w:t>Dascalescu D , ”Dinamica autovehiculelor rutiere” , Ed.Politehnium ,Iasi ,2008.</w:t>
      </w:r>
    </w:p>
    <w:p w14:paraId="6C22D552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Drosescu R., ”Echipamentul Electric și Electronic al Autovehiculelor Rutiere”, Iași, Ed. PIM, 2006;</w:t>
      </w:r>
    </w:p>
    <w:p w14:paraId="0F5EA00E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Golgotiu E., ”Procese si caracteristici ale motoarelor pentru automobile”, U.T.IASI, 1995.</w:t>
      </w:r>
    </w:p>
    <w:p w14:paraId="3C2EF6E7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Halderman, J. D. ” Automatic transmissions and transaxles”, Prentice Hall PTR, 2022.</w:t>
      </w:r>
    </w:p>
    <w:p w14:paraId="70C2D022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Jazar, R., ”Vehicle Dynamics. Theory and Application”, Springer Science Pub., 2008</w:t>
      </w:r>
    </w:p>
    <w:p w14:paraId="7CB7AED8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Livint Gheorghe, Radu Gaiginschi, Radu Drosescu ș.a., ”Vehicule Electrice Hibride”, Casa de Editura Venus, 2006;</w:t>
      </w:r>
    </w:p>
    <w:p w14:paraId="2DBB9679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Oprean, M., Burnete, N., Sachelarie, A., ș.a., ”Tehnologia automoibilului modern,</w:t>
      </w:r>
      <w:r w:rsidRPr="005D1D9E">
        <w:rPr>
          <w:sz w:val="20"/>
        </w:rPr>
        <w:t xml:space="preserve"> </w:t>
      </w:r>
      <w:r w:rsidRPr="005D1D9E">
        <w:rPr>
          <w:rFonts w:cs="Arial"/>
          <w:sz w:val="20"/>
          <w:lang w:val="ro-RO"/>
        </w:rPr>
        <w:t>Noțiuni de bază, service, diagnosticare”, 788 pg., Ed. XM EDITOR, București, 2020.</w:t>
      </w:r>
    </w:p>
    <w:p w14:paraId="10885921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Macarie, T., ”Transmisii automate, automatizate si continue pentru automobile” Editura PIM Iasi, 2018</w:t>
      </w:r>
    </w:p>
    <w:p w14:paraId="59D0112B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Naunheimer, H., Bertsche, B., Ryborz, J., Novak, W., ”Automotive Transmissions: Fundamentals, Selection, Design and Application”, 2nd Ed. Springer Pub, 2010.</w:t>
      </w:r>
    </w:p>
    <w:p w14:paraId="1E2F71B8" w14:textId="77777777" w:rsidR="005D1D9E" w:rsidRPr="005D1D9E" w:rsidRDefault="005D1D9E" w:rsidP="005B6941">
      <w:pPr>
        <w:numPr>
          <w:ilvl w:val="0"/>
          <w:numId w:val="24"/>
        </w:numPr>
        <w:ind w:right="-143"/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Rakoși, E., Manolache, Gh., ”Procese și caracteristici ale m.a.i. pentru autovehicule rutiere”, in format electronic, 2007</w:t>
      </w:r>
    </w:p>
    <w:p w14:paraId="1D2A642E" w14:textId="77777777" w:rsidR="005D1D9E" w:rsidRPr="005D1D9E" w:rsidRDefault="005D1D9E" w:rsidP="005B6941">
      <w:pPr>
        <w:numPr>
          <w:ilvl w:val="0"/>
          <w:numId w:val="24"/>
        </w:numPr>
        <w:ind w:right="-143"/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Rill, G., Castro, A.A., ”Road vehicle dynamics. Fundamentals and modeling with MATLAB” 2</w:t>
      </w:r>
      <w:r w:rsidRPr="005D1D9E">
        <w:rPr>
          <w:rFonts w:cs="Arial"/>
          <w:sz w:val="20"/>
          <w:vertAlign w:val="superscript"/>
          <w:lang w:val="ro-RO"/>
        </w:rPr>
        <w:t>nd</w:t>
      </w:r>
      <w:r w:rsidRPr="005D1D9E">
        <w:rPr>
          <w:rFonts w:cs="Arial"/>
          <w:sz w:val="20"/>
          <w:lang w:val="ro-RO"/>
        </w:rPr>
        <w:t xml:space="preserve"> Ed., CRC Press, 2020.</w:t>
      </w:r>
    </w:p>
    <w:p w14:paraId="7E52055C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Roşca R, E. Rakosi, V. Vâlcu, Gh. Manolache,  “Autovehicule rutiere şi tractoare”, Editura “Politehnium” Iaşi, ISBN 973-621-084-7, Iaşi, 2004</w:t>
      </w:r>
    </w:p>
    <w:p w14:paraId="2BA493A8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it-IT"/>
        </w:rPr>
        <w:t>Roşca R., E. Rakosi, Gh. Manolache, V. Roşu,  “Elemente de tehnologia autovehiculelor”,  Editura “Politehnium” Iaşi, ISBN 973-621-125-8, Iaşi, 2005.</w:t>
      </w:r>
    </w:p>
    <w:p w14:paraId="63C169F9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Soliman, M.H.A.,” Advanced Transmission Systems: Dual-Clutch, Automated Manual &amp; Hybrid Gearboxes: Comprehensive Guide to Maintenance, Troubleshooting, and Performance Optimization Beyond CVT”, 2025.</w:t>
      </w:r>
    </w:p>
    <w:p w14:paraId="0E0B5C69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it-IT"/>
        </w:rPr>
      </w:pPr>
      <w:r w:rsidRPr="005D1D9E">
        <w:rPr>
          <w:rFonts w:cs="Arial"/>
          <w:sz w:val="20"/>
          <w:lang w:val="it-IT"/>
        </w:rPr>
        <w:t>Știrbu, Cr., Bujoreanu, C., ”Inginerie mecanica, calculator”, AUTOCAD, Ed. TEHNOPRESS, Iasi, 2005.</w:t>
      </w:r>
    </w:p>
    <w:p w14:paraId="64E4F1A6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it-IT"/>
        </w:rPr>
        <w:t>Știrbu, Cr., ”Proiecare asistata. CATIA. Suprafete, Volume”, Ed. TEHNOPRESS, Iasi, 2011</w:t>
      </w:r>
    </w:p>
    <w:p w14:paraId="3E174E6A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Știrbu, C., Bariz, Gh., 2005, ”Transmisii progresive auto și nu numai”, Editura Tehnopress, Iași.</w:t>
      </w:r>
    </w:p>
    <w:p w14:paraId="1F27FB92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Tufescu A., Proiectarea asistată în CATIA V5. Aplicații in ingineria autovehiculelor, Ed. Tehnopress, Iași, 2018.</w:t>
      </w:r>
    </w:p>
    <w:p w14:paraId="5BEAD951" w14:textId="0C36BFC6" w:rsidR="005D1D9E" w:rsidRPr="005D1D9E" w:rsidRDefault="005D1D9E" w:rsidP="005D1D9E">
      <w:pPr>
        <w:numPr>
          <w:ilvl w:val="0"/>
          <w:numId w:val="24"/>
        </w:numPr>
        <w:rPr>
          <w:rFonts w:cs="Arial"/>
          <w:bCs/>
          <w:sz w:val="20"/>
          <w:lang w:val="ro-RO"/>
        </w:rPr>
      </w:pPr>
      <w:r w:rsidRPr="005D1D9E">
        <w:rPr>
          <w:rFonts w:cs="Arial"/>
          <w:sz w:val="20"/>
          <w:lang w:val="ro-RO"/>
        </w:rPr>
        <w:t>Tufescu, A., ”</w:t>
      </w:r>
      <w:r w:rsidRPr="005D1D9E">
        <w:rPr>
          <w:sz w:val="20"/>
        </w:rPr>
        <w:t xml:space="preserve"> </w:t>
      </w:r>
      <w:r w:rsidRPr="005D1D9E">
        <w:rPr>
          <w:rFonts w:cs="Arial"/>
          <w:sz w:val="20"/>
          <w:lang w:val="ro-RO"/>
        </w:rPr>
        <w:t>Indrumar de laborator. Proiectarea asistată a autovehiculelor”, disponibil pe Web, 2019. https://mec.tuiasi.ro/studenti/infor</w:t>
      </w:r>
      <w:r w:rsidR="005B6941">
        <w:rPr>
          <w:rFonts w:cs="Arial"/>
          <w:sz w:val="20"/>
          <w:lang w:val="ro-RO"/>
        </w:rPr>
        <w:t>matii-utile/manuale-electronice</w:t>
      </w:r>
    </w:p>
    <w:p w14:paraId="5B9FEAFD" w14:textId="77777777" w:rsidR="005D1D9E" w:rsidRDefault="005D1D9E" w:rsidP="005D1D9E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2106E1B3" w14:textId="10906D0D" w:rsidR="005D1D9E" w:rsidRDefault="005D1D9E" w:rsidP="005D1D9E">
      <w:pPr>
        <w:rPr>
          <w:rFonts w:cs="Arial"/>
          <w:bCs/>
          <w:color w:val="FF0000"/>
          <w:sz w:val="22"/>
          <w:szCs w:val="22"/>
          <w:lang w:val="ro-RO"/>
        </w:rPr>
      </w:pPr>
    </w:p>
    <w:p w14:paraId="0FB435E9" w14:textId="0F84E93D" w:rsidR="005B6941" w:rsidRDefault="005B6941" w:rsidP="005D1D9E">
      <w:pPr>
        <w:rPr>
          <w:rFonts w:cs="Arial"/>
          <w:bCs/>
          <w:color w:val="FF0000"/>
          <w:sz w:val="22"/>
          <w:szCs w:val="22"/>
          <w:lang w:val="ro-RO"/>
        </w:rPr>
      </w:pPr>
    </w:p>
    <w:p w14:paraId="78F48879" w14:textId="77777777" w:rsidR="005B6941" w:rsidRPr="00C85ACD" w:rsidRDefault="005B6941" w:rsidP="005D1D9E">
      <w:pPr>
        <w:rPr>
          <w:rFonts w:cs="Arial"/>
          <w:bCs/>
          <w:color w:val="FF0000"/>
          <w:sz w:val="22"/>
          <w:szCs w:val="22"/>
          <w:lang w:val="ro-RO"/>
        </w:rPr>
      </w:pPr>
    </w:p>
    <w:p w14:paraId="3AFCD9D8" w14:textId="77777777" w:rsidR="005D1D9E" w:rsidRDefault="005D1D9E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0BAF820B" w14:textId="200D5830" w:rsidR="00042694" w:rsidRDefault="00042694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A0399B">
        <w:rPr>
          <w:rFonts w:ascii="Arial" w:hAnsi="Arial" w:cs="Arial"/>
          <w:color w:val="auto"/>
          <w:sz w:val="22"/>
          <w:szCs w:val="22"/>
          <w:lang w:val="it-IT"/>
        </w:rPr>
        <w:t xml:space="preserve">EXAMENUL DE </w:t>
      </w:r>
      <w:r>
        <w:rPr>
          <w:rFonts w:ascii="Arial" w:hAnsi="Arial" w:cs="Arial"/>
          <w:color w:val="auto"/>
          <w:sz w:val="22"/>
          <w:szCs w:val="22"/>
          <w:lang w:val="it-IT"/>
        </w:rPr>
        <w:t>DIPLOM</w:t>
      </w:r>
      <w:r>
        <w:rPr>
          <w:rFonts w:ascii="Arial" w:hAnsi="Arial" w:cs="Arial"/>
          <w:color w:val="auto"/>
          <w:sz w:val="22"/>
          <w:szCs w:val="22"/>
          <w:lang w:val="ro-RO"/>
        </w:rPr>
        <w:t>Ă</w:t>
      </w:r>
      <w:r w:rsidRPr="00A0399B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</w:p>
    <w:p w14:paraId="671C9B6A" w14:textId="6E60FFDA" w:rsidR="00042694" w:rsidRDefault="00042694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A0399B">
        <w:rPr>
          <w:rFonts w:ascii="Arial" w:hAnsi="Arial" w:cs="Arial"/>
          <w:color w:val="auto"/>
          <w:sz w:val="22"/>
          <w:szCs w:val="22"/>
          <w:lang w:val="it-IT"/>
        </w:rPr>
        <w:t xml:space="preserve"> sesiunea iulie </w:t>
      </w:r>
      <w:r w:rsidR="0039556B">
        <w:rPr>
          <w:rFonts w:ascii="Arial" w:hAnsi="Arial" w:cs="Arial"/>
          <w:color w:val="auto"/>
          <w:sz w:val="22"/>
          <w:szCs w:val="22"/>
          <w:lang w:val="it-IT"/>
        </w:rPr>
        <w:t>2026</w:t>
      </w:r>
    </w:p>
    <w:p w14:paraId="4F830CEB" w14:textId="77777777" w:rsidR="00042694" w:rsidRPr="00A0399B" w:rsidRDefault="00042694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71938449" w14:textId="77777777" w:rsidR="00042694" w:rsidRPr="00A0399B" w:rsidRDefault="00042694" w:rsidP="00042694">
      <w:pPr>
        <w:pStyle w:val="titlu"/>
        <w:spacing w:after="0"/>
        <w:ind w:right="-426" w:hanging="142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A0399B">
        <w:rPr>
          <w:rFonts w:ascii="Arial" w:hAnsi="Arial" w:cs="Arial"/>
          <w:color w:val="auto"/>
          <w:sz w:val="22"/>
          <w:szCs w:val="22"/>
          <w:lang w:val="it-IT"/>
        </w:rPr>
        <w:t>SUBIECTE PENTRU PROBA DE EVALUARE A CUNOŞTINŢELOR FUNDAMENTALE ŞI DE SPECIALITATE</w:t>
      </w:r>
    </w:p>
    <w:p w14:paraId="4346DA75" w14:textId="77777777" w:rsidR="00042694" w:rsidRPr="00A0399B" w:rsidRDefault="00042694" w:rsidP="00042694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es-ES"/>
        </w:rPr>
      </w:pPr>
    </w:p>
    <w:p w14:paraId="103790C0" w14:textId="77777777" w:rsidR="00042694" w:rsidRPr="004A7A3E" w:rsidRDefault="00042694" w:rsidP="00042694">
      <w:pPr>
        <w:pStyle w:val="titlu"/>
        <w:spacing w:after="0"/>
        <w:ind w:firstLine="0"/>
        <w:rPr>
          <w:rFonts w:ascii="Arial" w:hAnsi="Arial" w:cs="Arial"/>
          <w:color w:val="0070C0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>Program de studii</w:t>
      </w:r>
      <w:r w:rsidRPr="00A0399B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Pr="004A7A3E">
        <w:rPr>
          <w:rFonts w:ascii="Arial" w:hAnsi="Arial" w:cs="Arial"/>
          <w:color w:val="0070C0"/>
          <w:sz w:val="22"/>
          <w:szCs w:val="22"/>
          <w:lang w:val="it-IT"/>
        </w:rPr>
        <w:t xml:space="preserve">AUTOVEHICULE RUTIERE </w:t>
      </w:r>
    </w:p>
    <w:p w14:paraId="3EB8CBD9" w14:textId="77777777" w:rsidR="00042694" w:rsidRPr="004A7A3E" w:rsidRDefault="00042694" w:rsidP="00042694">
      <w:pPr>
        <w:pStyle w:val="titlu"/>
        <w:spacing w:after="0"/>
        <w:ind w:firstLine="0"/>
        <w:rPr>
          <w:rFonts w:ascii="Arial" w:hAnsi="Arial" w:cs="Arial"/>
          <w:color w:val="0070C0"/>
          <w:sz w:val="22"/>
          <w:szCs w:val="22"/>
          <w:lang w:val="it-IT"/>
        </w:rPr>
      </w:pPr>
    </w:p>
    <w:p w14:paraId="52712337" w14:textId="77777777" w:rsidR="00042694" w:rsidRPr="00042694" w:rsidRDefault="00042694" w:rsidP="00042694">
      <w:pPr>
        <w:numPr>
          <w:ilvl w:val="0"/>
          <w:numId w:val="1"/>
        </w:numPr>
        <w:jc w:val="both"/>
        <w:rPr>
          <w:rFonts w:cs="Arial"/>
          <w:szCs w:val="24"/>
          <w:lang w:val="ro-RO"/>
        </w:rPr>
      </w:pPr>
      <w:r w:rsidRPr="00042694">
        <w:rPr>
          <w:rFonts w:cs="Arial"/>
          <w:szCs w:val="24"/>
          <w:lang w:val="ro-RO"/>
        </w:rPr>
        <w:t>Primul Principiu al termodinamicii.</w:t>
      </w:r>
    </w:p>
    <w:p w14:paraId="5960D796" w14:textId="77777777" w:rsidR="00042694" w:rsidRPr="00042694" w:rsidRDefault="00042694" w:rsidP="00042694">
      <w:pPr>
        <w:numPr>
          <w:ilvl w:val="0"/>
          <w:numId w:val="1"/>
        </w:numPr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ro-RO"/>
        </w:rPr>
        <w:t>Gazul perfect: legi și relații specifice, transformări : izocoră, izobară, izotermă, adiabatică, politropică.</w:t>
      </w:r>
    </w:p>
    <w:p w14:paraId="733B70D4" w14:textId="5820E02E" w:rsidR="00042694" w:rsidRPr="00042694" w:rsidRDefault="00042694" w:rsidP="00042694">
      <w:pPr>
        <w:numPr>
          <w:ilvl w:val="0"/>
          <w:numId w:val="1"/>
        </w:numPr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>Parametrii indicaţi şi efectivi ai motoarelor cu ardere interna</w:t>
      </w:r>
    </w:p>
    <w:p w14:paraId="4A645EF7" w14:textId="7EDDE399" w:rsidR="00042694" w:rsidRPr="00042694" w:rsidRDefault="00042694" w:rsidP="00042694">
      <w:pPr>
        <w:numPr>
          <w:ilvl w:val="0"/>
          <w:numId w:val="1"/>
        </w:numPr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>Caracteristicile de turaţie ale motorelor cu aprindere prin scanteie</w:t>
      </w:r>
    </w:p>
    <w:p w14:paraId="079BFD94" w14:textId="77777777" w:rsidR="00042694" w:rsidRPr="00042694" w:rsidRDefault="00042694" w:rsidP="00042694">
      <w:pPr>
        <w:numPr>
          <w:ilvl w:val="0"/>
          <w:numId w:val="1"/>
        </w:numPr>
        <w:tabs>
          <w:tab w:val="left" w:pos="462"/>
        </w:tabs>
        <w:ind w:hanging="418"/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 xml:space="preserve">Substanţe nocive emise de motor. Măsurarea conţinutului produşilor poluanţi cu analizorul cu raze infraroşii. </w:t>
      </w:r>
    </w:p>
    <w:p w14:paraId="065BD410" w14:textId="6C8B5789" w:rsidR="00042694" w:rsidRPr="00042694" w:rsidRDefault="00042694" w:rsidP="00042694">
      <w:pPr>
        <w:numPr>
          <w:ilvl w:val="0"/>
          <w:numId w:val="1"/>
        </w:numPr>
        <w:tabs>
          <w:tab w:val="left" w:pos="462"/>
        </w:tabs>
        <w:ind w:hanging="418"/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>Măsurarea densităţii fumului emis de motoarele Diesel. Fumetrul Hartrige.</w:t>
      </w:r>
    </w:p>
    <w:p w14:paraId="0BE30D42" w14:textId="77777777" w:rsidR="00042694" w:rsidRPr="00042694" w:rsidRDefault="00042694" w:rsidP="00042694">
      <w:pPr>
        <w:numPr>
          <w:ilvl w:val="0"/>
          <w:numId w:val="1"/>
        </w:numPr>
        <w:tabs>
          <w:tab w:val="left" w:pos="462"/>
        </w:tabs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 xml:space="preserve">Dinamica roții motoare în regim de mișcare tranzitoriu.    </w:t>
      </w:r>
    </w:p>
    <w:p w14:paraId="20804D3C" w14:textId="77777777" w:rsidR="00042694" w:rsidRPr="00042694" w:rsidRDefault="00042694" w:rsidP="00042694">
      <w:pPr>
        <w:numPr>
          <w:ilvl w:val="0"/>
          <w:numId w:val="1"/>
        </w:numPr>
        <w:tabs>
          <w:tab w:val="left" w:pos="462"/>
        </w:tabs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 xml:space="preserve">Determinarea poziției centrului de greutate al autovehiculului. </w:t>
      </w:r>
    </w:p>
    <w:p w14:paraId="751FA95F" w14:textId="77777777" w:rsidR="00042694" w:rsidRPr="00042694" w:rsidRDefault="00042694" w:rsidP="00042694">
      <w:pPr>
        <w:numPr>
          <w:ilvl w:val="0"/>
          <w:numId w:val="1"/>
        </w:numPr>
        <w:tabs>
          <w:tab w:val="left" w:pos="462"/>
        </w:tabs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>Bilanțul de forțe al autovehiculului. Legea de mișcare.</w:t>
      </w:r>
    </w:p>
    <w:p w14:paraId="5AB192A7" w14:textId="77777777" w:rsidR="00042694" w:rsidRPr="00042694" w:rsidRDefault="00042694" w:rsidP="00042694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szCs w:val="24"/>
          <w:lang w:val="it-IT"/>
        </w:rPr>
      </w:pPr>
      <w:r w:rsidRPr="00042694">
        <w:rPr>
          <w:rFonts w:cs="Arial"/>
          <w:szCs w:val="24"/>
          <w:lang w:val="it-IT"/>
        </w:rPr>
        <w:t xml:space="preserve">Rezistența la detonație a benzinelor. Criteriul cifrei octanice.   </w:t>
      </w:r>
    </w:p>
    <w:p w14:paraId="6953F54B" w14:textId="77777777" w:rsidR="00042694" w:rsidRPr="00042694" w:rsidRDefault="00042694" w:rsidP="00042694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szCs w:val="24"/>
          <w:lang w:val="it-IT"/>
        </w:rPr>
      </w:pPr>
      <w:r w:rsidRPr="00042694">
        <w:rPr>
          <w:rFonts w:cs="Arial"/>
          <w:szCs w:val="24"/>
          <w:lang w:val="it-IT"/>
        </w:rPr>
        <w:t>Starterul/alternatorul integrat.</w:t>
      </w:r>
    </w:p>
    <w:p w14:paraId="54F63C46" w14:textId="77777777" w:rsidR="00042694" w:rsidRPr="00042694" w:rsidRDefault="00042694" w:rsidP="00042694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szCs w:val="24"/>
          <w:lang w:val="it-IT"/>
        </w:rPr>
      </w:pPr>
      <w:r w:rsidRPr="00042694">
        <w:rPr>
          <w:rFonts w:cs="Arial"/>
          <w:szCs w:val="24"/>
          <w:lang w:val="it-IT"/>
        </w:rPr>
        <w:t>Soluții constructive pentru reducerea masei pistonului.</w:t>
      </w:r>
    </w:p>
    <w:p w14:paraId="05733734" w14:textId="77777777" w:rsidR="00042694" w:rsidRPr="00042694" w:rsidRDefault="00042694" w:rsidP="00042694">
      <w:pPr>
        <w:pStyle w:val="ListParagraph"/>
        <w:numPr>
          <w:ilvl w:val="0"/>
          <w:numId w:val="1"/>
        </w:numPr>
        <w:jc w:val="both"/>
        <w:rPr>
          <w:rFonts w:cs="Arial"/>
          <w:szCs w:val="24"/>
          <w:lang w:val="it-IT"/>
        </w:rPr>
      </w:pPr>
      <w:r w:rsidRPr="00042694">
        <w:rPr>
          <w:rFonts w:cs="Arial"/>
          <w:szCs w:val="24"/>
          <w:lang w:val="it-IT"/>
        </w:rPr>
        <w:t>Soluții constructive pentru segmenții de compresie.</w:t>
      </w:r>
    </w:p>
    <w:p w14:paraId="30197D57" w14:textId="77777777" w:rsidR="00042694" w:rsidRPr="00042694" w:rsidRDefault="00042694" w:rsidP="00042694">
      <w:pPr>
        <w:numPr>
          <w:ilvl w:val="0"/>
          <w:numId w:val="1"/>
        </w:numPr>
        <w:rPr>
          <w:rFonts w:cs="Arial"/>
          <w:szCs w:val="24"/>
          <w:lang w:val="ro-RO"/>
        </w:rPr>
      </w:pPr>
      <w:r w:rsidRPr="00042694">
        <w:rPr>
          <w:rFonts w:cs="Arial"/>
          <w:szCs w:val="24"/>
        </w:rPr>
        <w:t>Cinematica şi dinamica diferenţialului.</w:t>
      </w:r>
    </w:p>
    <w:p w14:paraId="5CEA35F7" w14:textId="77777777" w:rsidR="00042694" w:rsidRPr="00042694" w:rsidRDefault="00042694" w:rsidP="00042694">
      <w:pPr>
        <w:pStyle w:val="ListParagraph"/>
        <w:numPr>
          <w:ilvl w:val="0"/>
          <w:numId w:val="1"/>
        </w:numPr>
        <w:ind w:left="490" w:hanging="418"/>
        <w:jc w:val="both"/>
        <w:rPr>
          <w:rFonts w:cs="Arial"/>
          <w:szCs w:val="24"/>
          <w:lang w:val="it-IT"/>
        </w:rPr>
      </w:pPr>
      <w:r w:rsidRPr="00042694">
        <w:rPr>
          <w:rFonts w:cs="Arial"/>
          <w:szCs w:val="24"/>
          <w:lang w:val="it-IT"/>
        </w:rPr>
        <w:t>Acţionarea cutiilor de viteze mecanice în trepte.</w:t>
      </w:r>
    </w:p>
    <w:p w14:paraId="202529E3" w14:textId="77777777" w:rsidR="00042694" w:rsidRPr="00042694" w:rsidRDefault="00042694" w:rsidP="00042694">
      <w:pPr>
        <w:numPr>
          <w:ilvl w:val="0"/>
          <w:numId w:val="1"/>
        </w:numPr>
        <w:ind w:left="490" w:hanging="418"/>
        <w:rPr>
          <w:rFonts w:cs="Arial"/>
          <w:szCs w:val="24"/>
          <w:lang w:val="ro-RO"/>
        </w:rPr>
      </w:pPr>
      <w:r w:rsidRPr="00042694">
        <w:rPr>
          <w:rFonts w:cs="Arial"/>
          <w:szCs w:val="24"/>
          <w:lang w:val="ro-RO"/>
        </w:rPr>
        <w:t>Stabilitatea roţilor de direcţie. Unghiuri.</w:t>
      </w:r>
    </w:p>
    <w:p w14:paraId="4CC4A52F" w14:textId="77777777" w:rsidR="00042694" w:rsidRPr="00042694" w:rsidRDefault="00042694" w:rsidP="00042694">
      <w:pPr>
        <w:numPr>
          <w:ilvl w:val="0"/>
          <w:numId w:val="1"/>
        </w:numPr>
        <w:rPr>
          <w:rFonts w:cs="Arial"/>
          <w:szCs w:val="24"/>
          <w:lang w:val="ro-RO"/>
        </w:rPr>
      </w:pPr>
      <w:r w:rsidRPr="00042694">
        <w:rPr>
          <w:rFonts w:cs="Arial"/>
          <w:szCs w:val="24"/>
          <w:lang w:val="ro-RO"/>
        </w:rPr>
        <w:t>Mecanisme de acţionare a frânelor.</w:t>
      </w:r>
    </w:p>
    <w:p w14:paraId="2F01CD00" w14:textId="77777777" w:rsidR="00042694" w:rsidRPr="00042694" w:rsidRDefault="00042694" w:rsidP="00042694">
      <w:pPr>
        <w:pStyle w:val="ListParagraph"/>
        <w:numPr>
          <w:ilvl w:val="0"/>
          <w:numId w:val="1"/>
        </w:numPr>
        <w:jc w:val="both"/>
        <w:rPr>
          <w:rFonts w:cs="Arial"/>
          <w:szCs w:val="24"/>
          <w:lang w:val="it-IT"/>
        </w:rPr>
      </w:pPr>
      <w:r w:rsidRPr="00042694">
        <w:rPr>
          <w:rFonts w:cs="Arial"/>
          <w:szCs w:val="24"/>
          <w:lang w:val="it-IT"/>
        </w:rPr>
        <w:t>Suspensia autovehiculelor rutiere. Rol funcţional. Cerinţe. Clasificări.</w:t>
      </w:r>
    </w:p>
    <w:p w14:paraId="73223311" w14:textId="77777777" w:rsidR="00042694" w:rsidRPr="00042694" w:rsidRDefault="00042694" w:rsidP="00042694">
      <w:pPr>
        <w:pStyle w:val="ListParagraph"/>
        <w:numPr>
          <w:ilvl w:val="0"/>
          <w:numId w:val="1"/>
        </w:numPr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>Încercări pentru determinarea eficienței sistemului de frânare.</w:t>
      </w:r>
    </w:p>
    <w:p w14:paraId="020E0A9E" w14:textId="77777777" w:rsidR="00042694" w:rsidRPr="00042694" w:rsidRDefault="00042694" w:rsidP="00042694">
      <w:pPr>
        <w:pStyle w:val="ListParagraph"/>
        <w:numPr>
          <w:ilvl w:val="0"/>
          <w:numId w:val="1"/>
        </w:numPr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 xml:space="preserve">Încercări de securitate pasivă - evaluarea protecției conducătorului auto </w:t>
      </w:r>
      <w:proofErr w:type="gramStart"/>
      <w:r w:rsidRPr="00042694">
        <w:rPr>
          <w:rFonts w:cs="Arial"/>
          <w:szCs w:val="24"/>
          <w:lang w:val="fr-FR"/>
        </w:rPr>
        <w:t>la impact</w:t>
      </w:r>
      <w:proofErr w:type="gramEnd"/>
      <w:r w:rsidRPr="00042694">
        <w:rPr>
          <w:rFonts w:cs="Arial"/>
          <w:szCs w:val="24"/>
          <w:lang w:val="fr-FR"/>
        </w:rPr>
        <w:t xml:space="preserve"> cu volanul.</w:t>
      </w:r>
    </w:p>
    <w:p w14:paraId="4B66BB92" w14:textId="77777777" w:rsidR="00042694" w:rsidRPr="003054FC" w:rsidRDefault="00042694" w:rsidP="00042694">
      <w:pPr>
        <w:pStyle w:val="ListParagraph"/>
        <w:jc w:val="both"/>
        <w:rPr>
          <w:rFonts w:cs="Arial"/>
          <w:lang w:val="it-IT"/>
        </w:rPr>
      </w:pPr>
    </w:p>
    <w:p w14:paraId="3F36A7A1" w14:textId="77777777" w:rsidR="00042694" w:rsidRPr="00A0399B" w:rsidRDefault="00042694" w:rsidP="00042694">
      <w:pPr>
        <w:pStyle w:val="ListParagraph"/>
        <w:jc w:val="both"/>
        <w:rPr>
          <w:rFonts w:cs="Arial"/>
          <w:b/>
        </w:rPr>
      </w:pPr>
      <w:r w:rsidRPr="00A0399B">
        <w:rPr>
          <w:rFonts w:cs="Arial"/>
          <w:b/>
        </w:rPr>
        <w:t>BIBLIOGRAFIE</w:t>
      </w:r>
    </w:p>
    <w:p w14:paraId="2EC9B24B" w14:textId="77777777" w:rsidR="00042694" w:rsidRPr="00E63FC8" w:rsidRDefault="00042694" w:rsidP="00042694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fr-FR"/>
        </w:rPr>
        <w:t>Procese şi caracteristici ale m.a.i. pentru autovehicule rutiere, E. Rakosi, Gh. Manolache, în format electronic, 2007.</w:t>
      </w:r>
    </w:p>
    <w:p w14:paraId="1167E9C9" w14:textId="70C4CD67" w:rsidR="00FD061F" w:rsidRPr="00E63FC8" w:rsidRDefault="00FD061F" w:rsidP="00042694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FD061F">
        <w:rPr>
          <w:rFonts w:cs="Arial"/>
          <w:i/>
          <w:color w:val="000000"/>
          <w:sz w:val="22"/>
          <w:szCs w:val="22"/>
          <w:lang w:val="en-US"/>
        </w:rPr>
        <w:t>Hansen, Z. (2023). Internal combustion engine fundamentals. NY Research Press</w:t>
      </w:r>
    </w:p>
    <w:p w14:paraId="3F06C199" w14:textId="11B9728C" w:rsidR="00FD061F" w:rsidRPr="00E63FC8" w:rsidRDefault="00FD061F" w:rsidP="00FD061F">
      <w:pPr>
        <w:pStyle w:val="ListParagraph"/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color w:val="000000"/>
          <w:sz w:val="22"/>
          <w:szCs w:val="22"/>
          <w:lang w:val="en-US"/>
        </w:rPr>
        <w:t>Heywood, J. B. (2018). Internal combustion engine fundamentals (2nd ed.). McGraw-Hill Education. ISBN 9781260116106</w:t>
      </w:r>
    </w:p>
    <w:p w14:paraId="0AC9A2D1" w14:textId="77777777" w:rsidR="00042694" w:rsidRPr="00E63FC8" w:rsidRDefault="00042694" w:rsidP="00FD061F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</w:rPr>
      </w:pPr>
      <w:r w:rsidRPr="00E63FC8">
        <w:rPr>
          <w:rFonts w:cs="Arial"/>
          <w:i/>
          <w:sz w:val="22"/>
          <w:szCs w:val="22"/>
          <w:lang w:val="it-IT"/>
        </w:rPr>
        <w:t>Diagnosticarea autovehiculelor. Tehnici şi echipamente</w:t>
      </w:r>
      <w:r w:rsidRPr="00E63FC8">
        <w:rPr>
          <w:rFonts w:cs="Arial"/>
          <w:b/>
          <w:i/>
          <w:sz w:val="22"/>
          <w:szCs w:val="22"/>
          <w:lang w:val="it-IT"/>
        </w:rPr>
        <w:t xml:space="preserve">, </w:t>
      </w:r>
      <w:r w:rsidRPr="00E63FC8">
        <w:rPr>
          <w:rFonts w:cs="Arial"/>
          <w:i/>
          <w:sz w:val="22"/>
          <w:szCs w:val="22"/>
          <w:lang w:val="it-IT"/>
        </w:rPr>
        <w:t xml:space="preserve">E. Rakosi, Ed. Gh. </w:t>
      </w:r>
      <w:r w:rsidRPr="00E63FC8">
        <w:rPr>
          <w:rFonts w:cs="Arial"/>
          <w:i/>
          <w:sz w:val="22"/>
          <w:szCs w:val="22"/>
        </w:rPr>
        <w:t>Asachi, Iaşi, 1999.</w:t>
      </w:r>
    </w:p>
    <w:p w14:paraId="36132055" w14:textId="77777777" w:rsidR="006B10AA" w:rsidRPr="00E63FC8" w:rsidRDefault="006B10AA" w:rsidP="006B10AA">
      <w:pPr>
        <w:pStyle w:val="ListParagraph"/>
        <w:numPr>
          <w:ilvl w:val="0"/>
          <w:numId w:val="2"/>
        </w:numPr>
        <w:spacing w:before="120"/>
        <w:jc w:val="both"/>
        <w:rPr>
          <w:rFonts w:cs="Arial"/>
          <w:i/>
          <w:sz w:val="22"/>
          <w:szCs w:val="22"/>
          <w:lang w:val="en-US"/>
        </w:rPr>
      </w:pPr>
      <w:r w:rsidRPr="00E63FC8">
        <w:rPr>
          <w:rFonts w:cs="Arial"/>
          <w:i/>
          <w:color w:val="000000"/>
          <w:sz w:val="22"/>
          <w:szCs w:val="22"/>
          <w:lang w:val="en-US"/>
        </w:rPr>
        <w:t>Halderman, J. D. (2023). Automotive Technology: Principles, Diagnosis, and Service (7th ed.). Pearson Education. ISBN 978-0135257272</w:t>
      </w:r>
    </w:p>
    <w:p w14:paraId="298434A0" w14:textId="4539A32A" w:rsidR="006B10AA" w:rsidRPr="00E63FC8" w:rsidRDefault="006B10AA" w:rsidP="006B10AA">
      <w:pPr>
        <w:pStyle w:val="ListParagraph"/>
        <w:numPr>
          <w:ilvl w:val="0"/>
          <w:numId w:val="2"/>
        </w:numPr>
        <w:jc w:val="both"/>
        <w:rPr>
          <w:rFonts w:cs="Arial"/>
          <w:i/>
          <w:sz w:val="22"/>
          <w:szCs w:val="22"/>
        </w:rPr>
      </w:pPr>
      <w:r w:rsidRPr="00E63FC8">
        <w:rPr>
          <w:rFonts w:cs="Arial"/>
          <w:i/>
          <w:color w:val="000000"/>
          <w:sz w:val="22"/>
          <w:szCs w:val="22"/>
          <w:lang w:val="en-US"/>
        </w:rPr>
        <w:t>Halderman, J. D., &amp; Ward, C. (2024). Advanced Engine Performance Diagnosis (9th ed.). Pearson Education. ISBN 978-0137511662</w:t>
      </w:r>
    </w:p>
    <w:p w14:paraId="7477EEE9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</w:rPr>
      </w:pPr>
      <w:r w:rsidRPr="00E63FC8">
        <w:rPr>
          <w:rFonts w:cs="Arial"/>
          <w:i/>
          <w:sz w:val="22"/>
          <w:szCs w:val="22"/>
          <w:lang w:val="fr-FR"/>
        </w:rPr>
        <w:t xml:space="preserve">Bazele alimentării prin injecţie de benzină a motoarelor de </w:t>
      </w:r>
      <w:proofErr w:type="gramStart"/>
      <w:r w:rsidRPr="00E63FC8">
        <w:rPr>
          <w:rFonts w:cs="Arial"/>
          <w:i/>
          <w:sz w:val="22"/>
          <w:szCs w:val="22"/>
          <w:lang w:val="fr-FR"/>
        </w:rPr>
        <w:t>automobil,  E.</w:t>
      </w:r>
      <w:proofErr w:type="gramEnd"/>
      <w:r w:rsidRPr="00E63FC8">
        <w:rPr>
          <w:rFonts w:cs="Arial"/>
          <w:i/>
          <w:sz w:val="22"/>
          <w:szCs w:val="22"/>
          <w:lang w:val="fr-FR"/>
        </w:rPr>
        <w:t xml:space="preserve"> Rakosi, R. Roşca, Gh. </w:t>
      </w:r>
      <w:r w:rsidRPr="00E63FC8">
        <w:rPr>
          <w:rFonts w:cs="Arial"/>
          <w:i/>
          <w:sz w:val="22"/>
          <w:szCs w:val="22"/>
        </w:rPr>
        <w:t>Manolache, Ed. Politehnium, Iaşi, 2005.</w:t>
      </w:r>
    </w:p>
    <w:p w14:paraId="23AA9F30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it-IT"/>
        </w:rPr>
      </w:pPr>
      <w:r w:rsidRPr="00E63FC8">
        <w:rPr>
          <w:rFonts w:cs="Arial"/>
          <w:i/>
          <w:sz w:val="22"/>
          <w:szCs w:val="22"/>
          <w:lang w:val="it-IT"/>
        </w:rPr>
        <w:t>Dinamica AR, Agape I. - Note de curs.</w:t>
      </w:r>
    </w:p>
    <w:p w14:paraId="75105565" w14:textId="68FE3FE2" w:rsidR="00E63FC8" w:rsidRPr="00E63FC8" w:rsidRDefault="00E63FC8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it-IT"/>
        </w:rPr>
      </w:pPr>
      <w:r w:rsidRPr="00E63FC8">
        <w:rPr>
          <w:rFonts w:cs="Arial"/>
          <w:i/>
          <w:sz w:val="22"/>
          <w:szCs w:val="22"/>
        </w:rPr>
        <w:t>Basilio Lenzo, Editor - Vehicle Dynamics-Fundamentals and Ultimate Trends, CISM, Springer, International Center for Mechanical Science, 2022, ISSN 0254 – 1971, ISBN 978-3-030-75882-0</w:t>
      </w:r>
    </w:p>
    <w:p w14:paraId="63A9CA74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fr-FR"/>
        </w:rPr>
        <w:t xml:space="preserve">Combustibili si </w:t>
      </w:r>
      <w:proofErr w:type="gramStart"/>
      <w:r w:rsidRPr="00E63FC8">
        <w:rPr>
          <w:rFonts w:cs="Arial"/>
          <w:i/>
          <w:sz w:val="22"/>
          <w:szCs w:val="22"/>
          <w:lang w:val="fr-FR"/>
        </w:rPr>
        <w:t>lubrifianti,  Agape</w:t>
      </w:r>
      <w:proofErr w:type="gramEnd"/>
      <w:r w:rsidRPr="00E63FC8">
        <w:rPr>
          <w:rFonts w:cs="Arial"/>
          <w:i/>
          <w:sz w:val="22"/>
          <w:szCs w:val="22"/>
          <w:lang w:val="fr-FR"/>
        </w:rPr>
        <w:t xml:space="preserve"> I. - Note de curs.</w:t>
      </w:r>
    </w:p>
    <w:p w14:paraId="7600E573" w14:textId="77777777" w:rsidR="00E63FC8" w:rsidRPr="00E63FC8" w:rsidRDefault="00E63FC8" w:rsidP="00E63FC8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E63FC8">
        <w:rPr>
          <w:rFonts w:ascii="Arial" w:hAnsi="Arial" w:cs="Arial"/>
          <w:i/>
          <w:color w:val="000000"/>
          <w:sz w:val="22"/>
          <w:szCs w:val="22"/>
        </w:rPr>
        <w:t>Richards P. &amp; Barker J.– Automotive Fuels Reference Book, 4th Edition, SAE International, 2023</w:t>
      </w:r>
    </w:p>
    <w:p w14:paraId="03C8B210" w14:textId="2DB52A33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fr-FR"/>
        </w:rPr>
        <w:t>Incercarea A</w:t>
      </w:r>
      <w:r w:rsidR="00E63FC8">
        <w:rPr>
          <w:rFonts w:cs="Arial"/>
          <w:i/>
          <w:sz w:val="22"/>
          <w:szCs w:val="22"/>
          <w:lang w:val="fr-FR"/>
        </w:rPr>
        <w:t xml:space="preserve">utovehiculelor </w:t>
      </w:r>
      <w:r w:rsidRPr="00E63FC8">
        <w:rPr>
          <w:rFonts w:cs="Arial"/>
          <w:i/>
          <w:sz w:val="22"/>
          <w:szCs w:val="22"/>
          <w:lang w:val="fr-FR"/>
        </w:rPr>
        <w:t>R</w:t>
      </w:r>
      <w:r w:rsidR="00E63FC8">
        <w:rPr>
          <w:rFonts w:cs="Arial"/>
          <w:i/>
          <w:sz w:val="22"/>
          <w:szCs w:val="22"/>
          <w:lang w:val="fr-FR"/>
        </w:rPr>
        <w:t>utiere</w:t>
      </w:r>
      <w:r w:rsidRPr="00E63FC8">
        <w:rPr>
          <w:rFonts w:cs="Arial"/>
          <w:i/>
          <w:sz w:val="22"/>
          <w:szCs w:val="22"/>
          <w:lang w:val="fr-FR"/>
        </w:rPr>
        <w:t>, Gaiginschi Lidia</w:t>
      </w:r>
      <w:r w:rsidR="00E63FC8" w:rsidRPr="00E63FC8">
        <w:rPr>
          <w:rFonts w:cs="Arial"/>
          <w:i/>
          <w:sz w:val="22"/>
          <w:szCs w:val="22"/>
        </w:rPr>
        <w:t xml:space="preserve">, </w:t>
      </w:r>
      <w:proofErr w:type="gramStart"/>
      <w:r w:rsidR="00E63FC8" w:rsidRPr="00E63FC8">
        <w:rPr>
          <w:rFonts w:cs="Arial"/>
          <w:i/>
          <w:sz w:val="22"/>
          <w:szCs w:val="22"/>
        </w:rPr>
        <w:t>Ed.Performantica</w:t>
      </w:r>
      <w:proofErr w:type="gramEnd"/>
      <w:r w:rsidR="00E63FC8" w:rsidRPr="00E63FC8">
        <w:rPr>
          <w:rFonts w:cs="Arial"/>
          <w:i/>
          <w:sz w:val="22"/>
          <w:szCs w:val="22"/>
        </w:rPr>
        <w:t>, 2018</w:t>
      </w:r>
    </w:p>
    <w:p w14:paraId="4563D532" w14:textId="69217BBF" w:rsidR="00042694" w:rsidRPr="00E63FC8" w:rsidRDefault="00EE122C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E122C">
        <w:rPr>
          <w:rFonts w:cs="Arial"/>
          <w:i/>
          <w:sz w:val="22"/>
          <w:szCs w:val="22"/>
        </w:rPr>
        <w:t>Martin Doppelbauer, Introduction to Electromobility, Springer 2024</w:t>
      </w:r>
      <w:r w:rsidR="00042694" w:rsidRPr="00E63FC8">
        <w:rPr>
          <w:rFonts w:cs="Arial"/>
          <w:i/>
          <w:sz w:val="22"/>
          <w:szCs w:val="22"/>
          <w:lang w:val="it-IT"/>
        </w:rPr>
        <w:t>.</w:t>
      </w:r>
    </w:p>
    <w:p w14:paraId="21F6C0A6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it-IT"/>
        </w:rPr>
        <w:t>Echipamentul Electric și Electronic al Autovehiculelor Rutiere, Drosescu R., Iași, Ed. PIM, 2006.</w:t>
      </w:r>
    </w:p>
    <w:p w14:paraId="12495FD9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it-IT"/>
        </w:rPr>
        <w:t>Construcția și proiectarea echipamentelor de propulsie pentru automobile, Gh. Manolache, E. Rakosi, R. Roșca, Iași, Ed. Pim, 2014.</w:t>
      </w:r>
    </w:p>
    <w:p w14:paraId="23EEBC82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it-IT"/>
        </w:rPr>
        <w:t>Autovehicule rutiere și tractoare, R. Roșca, R. Rakosi, V. Vâlcu, Gh. Manolache, Iași, Ed. Politehnium, 2004.</w:t>
      </w:r>
    </w:p>
    <w:p w14:paraId="18C2954E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ro-RO"/>
        </w:rPr>
        <w:t>Petrescu, S., Petrescu, Silvia, Principiile termodinamicii, EDP, București, 1983.</w:t>
      </w:r>
    </w:p>
    <w:p w14:paraId="7BE68F26" w14:textId="77777777" w:rsidR="00042694" w:rsidRDefault="00042694" w:rsidP="00042694">
      <w:pPr>
        <w:pStyle w:val="titlu"/>
        <w:spacing w:after="0"/>
        <w:ind w:firstLine="0"/>
        <w:rPr>
          <w:rFonts w:ascii="Arial" w:hAnsi="Arial" w:cs="Arial"/>
          <w:color w:val="auto"/>
          <w:sz w:val="22"/>
          <w:szCs w:val="22"/>
          <w:lang w:val="it-IT"/>
        </w:rPr>
      </w:pPr>
    </w:p>
    <w:p w14:paraId="570E9F63" w14:textId="113DF3FC" w:rsidR="00042694" w:rsidRDefault="00042694" w:rsidP="00042694">
      <w:pPr>
        <w:pStyle w:val="titlu"/>
        <w:spacing w:after="0"/>
        <w:ind w:firstLine="0"/>
        <w:rPr>
          <w:rFonts w:ascii="Arial" w:hAnsi="Arial" w:cs="Arial"/>
          <w:color w:val="auto"/>
          <w:sz w:val="22"/>
          <w:szCs w:val="22"/>
          <w:lang w:val="it-IT"/>
        </w:rPr>
      </w:pPr>
    </w:p>
    <w:p w14:paraId="10C5CD16" w14:textId="77777777" w:rsidR="005D1D9E" w:rsidRDefault="005D1D9E" w:rsidP="00042694">
      <w:pPr>
        <w:pStyle w:val="titlu"/>
        <w:spacing w:after="0"/>
        <w:ind w:firstLine="0"/>
        <w:rPr>
          <w:rFonts w:ascii="Arial" w:hAnsi="Arial" w:cs="Arial"/>
          <w:color w:val="auto"/>
          <w:sz w:val="22"/>
          <w:szCs w:val="22"/>
          <w:lang w:val="it-IT"/>
        </w:rPr>
      </w:pPr>
    </w:p>
    <w:p w14:paraId="67057919" w14:textId="77777777" w:rsidR="00042694" w:rsidRDefault="00042694" w:rsidP="00042694">
      <w:pPr>
        <w:pStyle w:val="titlu"/>
        <w:spacing w:after="0"/>
        <w:ind w:firstLine="0"/>
        <w:rPr>
          <w:rFonts w:ascii="Arial" w:hAnsi="Arial" w:cs="Arial"/>
          <w:color w:val="auto"/>
          <w:sz w:val="22"/>
          <w:szCs w:val="22"/>
          <w:lang w:val="it-IT"/>
        </w:rPr>
      </w:pPr>
    </w:p>
    <w:p w14:paraId="6A0BA290" w14:textId="77777777" w:rsidR="00042694" w:rsidRDefault="00042694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EXAMENUL DE DIPLOMĂ</w:t>
      </w:r>
      <w:r w:rsidRPr="00A0399B">
        <w:rPr>
          <w:rFonts w:ascii="Arial" w:hAnsi="Arial" w:cs="Arial"/>
          <w:color w:val="auto"/>
          <w:sz w:val="22"/>
          <w:szCs w:val="22"/>
          <w:lang w:val="it-IT"/>
        </w:rPr>
        <w:t xml:space="preserve">,  </w:t>
      </w:r>
    </w:p>
    <w:p w14:paraId="5B6862C0" w14:textId="55DBC094" w:rsidR="00042694" w:rsidRDefault="00042694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A0399B">
        <w:rPr>
          <w:rFonts w:ascii="Arial" w:hAnsi="Arial" w:cs="Arial"/>
          <w:color w:val="auto"/>
          <w:sz w:val="22"/>
          <w:szCs w:val="22"/>
          <w:lang w:val="it-IT"/>
        </w:rPr>
        <w:t xml:space="preserve">sesiunea iulie </w:t>
      </w:r>
      <w:r>
        <w:rPr>
          <w:rFonts w:ascii="Arial" w:hAnsi="Arial" w:cs="Arial"/>
          <w:color w:val="auto"/>
          <w:sz w:val="22"/>
          <w:szCs w:val="22"/>
          <w:lang w:val="it-IT"/>
        </w:rPr>
        <w:t>20</w:t>
      </w:r>
      <w:r w:rsidR="00727F54">
        <w:rPr>
          <w:rFonts w:ascii="Arial" w:hAnsi="Arial" w:cs="Arial"/>
          <w:color w:val="auto"/>
          <w:sz w:val="22"/>
          <w:szCs w:val="22"/>
          <w:lang w:val="it-IT"/>
        </w:rPr>
        <w:t>26</w:t>
      </w:r>
    </w:p>
    <w:p w14:paraId="4EA143EE" w14:textId="77777777" w:rsidR="00042694" w:rsidRPr="00A0399B" w:rsidRDefault="00042694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1BB7D5AF" w14:textId="77777777" w:rsidR="00042694" w:rsidRPr="00A0399B" w:rsidRDefault="00042694" w:rsidP="00042694">
      <w:pPr>
        <w:pStyle w:val="titlu"/>
        <w:spacing w:after="0"/>
        <w:ind w:right="-426" w:hanging="142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A0399B">
        <w:rPr>
          <w:rFonts w:ascii="Arial" w:hAnsi="Arial" w:cs="Arial"/>
          <w:color w:val="auto"/>
          <w:sz w:val="22"/>
          <w:szCs w:val="22"/>
          <w:lang w:val="it-IT"/>
        </w:rPr>
        <w:t>SUBIECTE PENTRU PROBA DE EVALUARE A CUNOŞTINŢELOR FUNDAMENTALE ŞI DE SPECIALITATE</w:t>
      </w:r>
    </w:p>
    <w:p w14:paraId="768D5457" w14:textId="77777777" w:rsidR="00042694" w:rsidRPr="00A0399B" w:rsidRDefault="00042694" w:rsidP="00042694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es-ES"/>
        </w:rPr>
      </w:pPr>
    </w:p>
    <w:p w14:paraId="69342D0B" w14:textId="77777777" w:rsidR="00042694" w:rsidRPr="004A7A3E" w:rsidRDefault="00042694" w:rsidP="00042694">
      <w:pPr>
        <w:rPr>
          <w:rFonts w:cs="Arial"/>
          <w:b/>
          <w:color w:val="0070C0"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es-ES"/>
        </w:rPr>
        <w:t>Program de studii</w:t>
      </w:r>
      <w:r w:rsidRPr="00A0399B">
        <w:rPr>
          <w:rFonts w:cs="Arial"/>
          <w:b/>
          <w:sz w:val="22"/>
          <w:szCs w:val="22"/>
          <w:lang w:val="es-ES"/>
        </w:rPr>
        <w:t xml:space="preserve"> </w:t>
      </w:r>
      <w:r w:rsidRPr="004A7A3E">
        <w:rPr>
          <w:rFonts w:cs="Arial"/>
          <w:b/>
          <w:color w:val="0070C0"/>
          <w:sz w:val="22"/>
          <w:szCs w:val="22"/>
          <w:lang w:val="fr-FR"/>
        </w:rPr>
        <w:t>INGINERIA SISTEMELOR DE PROPULSIE PENTRU AUTOVEHICULE</w:t>
      </w:r>
    </w:p>
    <w:p w14:paraId="11B0FAA2" w14:textId="77777777" w:rsidR="00042694" w:rsidRPr="004A7A3E" w:rsidRDefault="00042694" w:rsidP="00042694">
      <w:pPr>
        <w:jc w:val="center"/>
        <w:rPr>
          <w:rFonts w:cs="Arial"/>
          <w:b/>
          <w:color w:val="0070C0"/>
          <w:sz w:val="22"/>
          <w:szCs w:val="22"/>
          <w:lang w:val="fr-FR"/>
        </w:rPr>
      </w:pPr>
    </w:p>
    <w:p w14:paraId="4D8BC116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Primul Principiu al termodinamicii.</w:t>
      </w:r>
    </w:p>
    <w:p w14:paraId="057B5797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 xml:space="preserve">Gazul perfect: legi și relații specifice, </w:t>
      </w:r>
      <w:proofErr w:type="gramStart"/>
      <w:r w:rsidRPr="00A35316">
        <w:rPr>
          <w:sz w:val="22"/>
        </w:rPr>
        <w:t>transformări :</w:t>
      </w:r>
      <w:proofErr w:type="gramEnd"/>
      <w:r w:rsidRPr="00A35316">
        <w:rPr>
          <w:sz w:val="22"/>
        </w:rPr>
        <w:t xml:space="preserve"> izocoră, izobară, izotermă, adiabatică, politropică.</w:t>
      </w:r>
    </w:p>
    <w:p w14:paraId="67DBF33A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Acţionarea hidraulică a ambreiajelor mecanice cu fricţiune.</w:t>
      </w:r>
    </w:p>
    <w:p w14:paraId="7C0EDAD3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Cutii de viteze mecanice în trepte cu axe fixe. Comparaţie între soluţiile cu doi şi cu trei arbori.</w:t>
      </w:r>
    </w:p>
    <w:p w14:paraId="60EDB9ED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Reductorul distribuitor. Destinaţie. Clasificare.</w:t>
      </w:r>
    </w:p>
    <w:p w14:paraId="1B029AE2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Determinarea poziției centrului de greutate al unui autovehicul.</w:t>
      </w:r>
    </w:p>
    <w:p w14:paraId="4DFC8526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Sistemul de frânare.  Rol funcţional. Cerinţe.Clasificări.</w:t>
      </w:r>
    </w:p>
    <w:p w14:paraId="6B8CF3B8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Suspensia autovehiculelor rutiere. Rol funcţional.Cerinţe.Clasificări.</w:t>
      </w:r>
    </w:p>
    <w:p w14:paraId="196ECFC9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Soluții constructive pentru reducerea masei pistonului</w:t>
      </w:r>
      <w:r>
        <w:rPr>
          <w:sz w:val="22"/>
        </w:rPr>
        <w:t>.</w:t>
      </w:r>
    </w:p>
    <w:p w14:paraId="4B2601E6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Solu</w:t>
      </w:r>
      <w:r>
        <w:rPr>
          <w:sz w:val="22"/>
        </w:rPr>
        <w:t>ții constructive pentru segmenț</w:t>
      </w:r>
      <w:r w:rsidRPr="00A35316">
        <w:rPr>
          <w:sz w:val="22"/>
        </w:rPr>
        <w:t>ii de compresie</w:t>
      </w:r>
      <w:r>
        <w:rPr>
          <w:sz w:val="22"/>
        </w:rPr>
        <w:t>.</w:t>
      </w:r>
    </w:p>
    <w:p w14:paraId="0C23B105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Metode directe şi indirecte de diagnosticare a motoarelor din sistemele de propulsie. Metode bazate pe măsurarea presiunii de compresie</w:t>
      </w:r>
      <w:r>
        <w:rPr>
          <w:sz w:val="22"/>
        </w:rPr>
        <w:t>.</w:t>
      </w:r>
    </w:p>
    <w:p w14:paraId="504AC5D6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 xml:space="preserve">Diagnosticarea uzurilor m.a.i. de propulsie prin ascultarea zgomotelor emise. </w:t>
      </w:r>
    </w:p>
    <w:p w14:paraId="5F948559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Premize ale alimentării m.a.s. prin injecţie de benzină. Avantaje ale procedeului.</w:t>
      </w:r>
    </w:p>
    <w:p w14:paraId="5FCC82AB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Principii de realizare a sistemelor de alimentare cu combustibil de tip „rampă comună” pentru m.a.c. Elemente componente.</w:t>
      </w:r>
    </w:p>
    <w:p w14:paraId="43BDC412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Ciclul teoretic mixt, parametri termodinamici ai ciclului (din punctele caracteristice ciclului).</w:t>
      </w:r>
    </w:p>
    <w:p w14:paraId="6217BA3B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>
        <w:rPr>
          <w:sz w:val="22"/>
        </w:rPr>
        <w:t>Procesul de ardere î</w:t>
      </w:r>
      <w:r w:rsidRPr="00A35316">
        <w:rPr>
          <w:sz w:val="22"/>
        </w:rPr>
        <w:t>n motorul de tip Otto studiat cu ajutorul diagramei indicate.</w:t>
      </w:r>
    </w:p>
    <w:p w14:paraId="43506584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Inlocuirea   bielei printr-</w:t>
      </w:r>
      <w:proofErr w:type="gramStart"/>
      <w:r w:rsidRPr="00A35316">
        <w:rPr>
          <w:sz w:val="22"/>
        </w:rPr>
        <w:t>un  sistem</w:t>
      </w:r>
      <w:proofErr w:type="gramEnd"/>
      <w:r w:rsidRPr="00A35316">
        <w:rPr>
          <w:sz w:val="22"/>
        </w:rPr>
        <w:t xml:space="preserve"> mecanic echivalent  de doua mase concentrate</w:t>
      </w:r>
      <w:r>
        <w:rPr>
          <w:sz w:val="22"/>
        </w:rPr>
        <w:t>.</w:t>
      </w:r>
    </w:p>
    <w:p w14:paraId="7E534AFF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 xml:space="preserve">Constructia </w:t>
      </w:r>
      <w:r>
        <w:rPr>
          <w:sz w:val="22"/>
        </w:rPr>
        <w:t>ș</w:t>
      </w:r>
      <w:r w:rsidRPr="00A35316">
        <w:rPr>
          <w:sz w:val="22"/>
        </w:rPr>
        <w:t>i func</w:t>
      </w:r>
      <w:r>
        <w:rPr>
          <w:sz w:val="22"/>
        </w:rPr>
        <w:t>ț</w:t>
      </w:r>
      <w:proofErr w:type="gramStart"/>
      <w:r w:rsidRPr="00A35316">
        <w:rPr>
          <w:sz w:val="22"/>
        </w:rPr>
        <w:t>ionarea  fr</w:t>
      </w:r>
      <w:r>
        <w:rPr>
          <w:sz w:val="22"/>
        </w:rPr>
        <w:t>ânelor</w:t>
      </w:r>
      <w:proofErr w:type="gramEnd"/>
      <w:r>
        <w:rPr>
          <w:sz w:val="22"/>
        </w:rPr>
        <w:t xml:space="preserve"> hidraulice pentru î</w:t>
      </w:r>
      <w:r w:rsidRPr="00A35316">
        <w:rPr>
          <w:sz w:val="22"/>
        </w:rPr>
        <w:t>ncercat m.a.i.</w:t>
      </w:r>
    </w:p>
    <w:p w14:paraId="5C7114DE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Diferen</w:t>
      </w:r>
      <w:r>
        <w:rPr>
          <w:sz w:val="22"/>
        </w:rPr>
        <w:t>ț</w:t>
      </w:r>
      <w:r w:rsidRPr="00A35316">
        <w:rPr>
          <w:sz w:val="22"/>
        </w:rPr>
        <w:t xml:space="preserve">ialul punte spate. Rol </w:t>
      </w:r>
      <w:r>
        <w:rPr>
          <w:sz w:val="22"/>
        </w:rPr>
        <w:t>funcțional.</w:t>
      </w:r>
    </w:p>
    <w:p w14:paraId="793A68C7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Propulsia electric</w:t>
      </w:r>
      <w:r>
        <w:rPr>
          <w:sz w:val="22"/>
        </w:rPr>
        <w:t>ă</w:t>
      </w:r>
      <w:r w:rsidRPr="00A35316">
        <w:rPr>
          <w:sz w:val="22"/>
        </w:rPr>
        <w:t xml:space="preserve">, avantaje </w:t>
      </w:r>
      <w:r>
        <w:rPr>
          <w:sz w:val="22"/>
        </w:rPr>
        <w:t>ș</w:t>
      </w:r>
      <w:r w:rsidRPr="00A35316">
        <w:rPr>
          <w:sz w:val="22"/>
        </w:rPr>
        <w:t>i dezavantaje.</w:t>
      </w:r>
    </w:p>
    <w:p w14:paraId="50D29C38" w14:textId="77777777" w:rsidR="00042694" w:rsidRPr="00A0399B" w:rsidRDefault="00042694" w:rsidP="00042694">
      <w:pPr>
        <w:pStyle w:val="ListParagraph"/>
        <w:jc w:val="both"/>
        <w:rPr>
          <w:rFonts w:cs="Arial"/>
          <w:lang w:val="fr-FR"/>
        </w:rPr>
      </w:pPr>
    </w:p>
    <w:p w14:paraId="3ABFE8FC" w14:textId="77777777" w:rsidR="00042694" w:rsidRPr="00A0399B" w:rsidRDefault="00042694" w:rsidP="00042694">
      <w:pPr>
        <w:pStyle w:val="ListParagraph"/>
        <w:jc w:val="both"/>
        <w:rPr>
          <w:rFonts w:cs="Arial"/>
          <w:b/>
          <w:lang w:val="it-IT"/>
        </w:rPr>
      </w:pPr>
    </w:p>
    <w:p w14:paraId="6BC9FDC8" w14:textId="77777777" w:rsidR="004369AC" w:rsidRDefault="004369AC" w:rsidP="004369AC">
      <w:pPr>
        <w:pStyle w:val="ListParagraph"/>
        <w:jc w:val="both"/>
        <w:rPr>
          <w:rFonts w:cs="Arial"/>
          <w:b/>
        </w:rPr>
      </w:pPr>
      <w:r w:rsidRPr="00A0399B">
        <w:rPr>
          <w:rFonts w:cs="Arial"/>
          <w:b/>
        </w:rPr>
        <w:t>BIBLIOGRAFIE</w:t>
      </w:r>
    </w:p>
    <w:p w14:paraId="3F19E2FC" w14:textId="3A6FFF18" w:rsidR="004369AC" w:rsidRPr="004369AC" w:rsidRDefault="004369AC" w:rsidP="004369AC">
      <w:pPr>
        <w:pStyle w:val="ListParagraph"/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4369AC">
        <w:rPr>
          <w:rFonts w:cs="Arial"/>
          <w:i/>
          <w:sz w:val="22"/>
          <w:szCs w:val="22"/>
          <w:lang w:val="fr-FR"/>
        </w:rPr>
        <w:t>Procese şi caracteristici ale m.a.i. pentru autovehicule rutiere, E. Rakosi, Gh. Manolache, în format electronic, 2007.</w:t>
      </w:r>
    </w:p>
    <w:p w14:paraId="5F25A4CD" w14:textId="575DA716" w:rsidR="004369AC" w:rsidRPr="004369AC" w:rsidRDefault="004369AC" w:rsidP="004369AC">
      <w:pPr>
        <w:pStyle w:val="ListParagraph"/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4369AC">
        <w:rPr>
          <w:rFonts w:cs="Arial"/>
          <w:i/>
          <w:color w:val="000000"/>
          <w:sz w:val="22"/>
          <w:szCs w:val="22"/>
          <w:lang w:val="en-US"/>
        </w:rPr>
        <w:t>Hansen, Z. (2023). Internal combustion engine fundamentals. NY Research Press</w:t>
      </w:r>
    </w:p>
    <w:p w14:paraId="423042B6" w14:textId="77777777" w:rsidR="004369AC" w:rsidRPr="00E63FC8" w:rsidRDefault="004369AC" w:rsidP="004369AC">
      <w:pPr>
        <w:pStyle w:val="ListParagraph"/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color w:val="000000"/>
          <w:sz w:val="22"/>
          <w:szCs w:val="22"/>
          <w:lang w:val="en-US"/>
        </w:rPr>
        <w:t>Heywood, J. B. (2018). Internal combustion engine fundamentals (2nd ed.). McGraw-Hill Education. ISBN 9781260116106</w:t>
      </w:r>
    </w:p>
    <w:p w14:paraId="507C0BB8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</w:rPr>
      </w:pPr>
      <w:r w:rsidRPr="00E63FC8">
        <w:rPr>
          <w:rFonts w:cs="Arial"/>
          <w:i/>
          <w:sz w:val="22"/>
          <w:szCs w:val="22"/>
          <w:lang w:val="it-IT"/>
        </w:rPr>
        <w:t>Diagnosticarea autovehiculelor. Tehnici şi echipamente</w:t>
      </w:r>
      <w:r w:rsidRPr="00E63FC8">
        <w:rPr>
          <w:rFonts w:cs="Arial"/>
          <w:b/>
          <w:i/>
          <w:sz w:val="22"/>
          <w:szCs w:val="22"/>
          <w:lang w:val="it-IT"/>
        </w:rPr>
        <w:t xml:space="preserve">, </w:t>
      </w:r>
      <w:r w:rsidRPr="00E63FC8">
        <w:rPr>
          <w:rFonts w:cs="Arial"/>
          <w:i/>
          <w:sz w:val="22"/>
          <w:szCs w:val="22"/>
          <w:lang w:val="it-IT"/>
        </w:rPr>
        <w:t xml:space="preserve">E. Rakosi, Ed. Gh. </w:t>
      </w:r>
      <w:r w:rsidRPr="00E63FC8">
        <w:rPr>
          <w:rFonts w:cs="Arial"/>
          <w:i/>
          <w:sz w:val="22"/>
          <w:szCs w:val="22"/>
        </w:rPr>
        <w:t>Asachi, Iaşi, 1999.</w:t>
      </w:r>
    </w:p>
    <w:p w14:paraId="41DA763F" w14:textId="77777777" w:rsidR="004369AC" w:rsidRPr="00E63FC8" w:rsidRDefault="004369AC" w:rsidP="004369AC">
      <w:pPr>
        <w:pStyle w:val="ListParagraph"/>
        <w:numPr>
          <w:ilvl w:val="0"/>
          <w:numId w:val="8"/>
        </w:numPr>
        <w:spacing w:before="120"/>
        <w:jc w:val="both"/>
        <w:rPr>
          <w:rFonts w:cs="Arial"/>
          <w:i/>
          <w:sz w:val="22"/>
          <w:szCs w:val="22"/>
          <w:lang w:val="en-US"/>
        </w:rPr>
      </w:pPr>
      <w:r w:rsidRPr="00E63FC8">
        <w:rPr>
          <w:rFonts w:cs="Arial"/>
          <w:i/>
          <w:color w:val="000000"/>
          <w:sz w:val="22"/>
          <w:szCs w:val="22"/>
          <w:lang w:val="en-US"/>
        </w:rPr>
        <w:t>Halderman, J. D. (2023). Automotive Technology: Principles, Diagnosis, and Service (7th ed.). Pearson Education. ISBN 978-0135257272</w:t>
      </w:r>
    </w:p>
    <w:p w14:paraId="74F73802" w14:textId="77777777" w:rsidR="004369AC" w:rsidRPr="00E63FC8" w:rsidRDefault="004369AC" w:rsidP="004369AC">
      <w:pPr>
        <w:pStyle w:val="ListParagraph"/>
        <w:numPr>
          <w:ilvl w:val="0"/>
          <w:numId w:val="8"/>
        </w:numPr>
        <w:jc w:val="both"/>
        <w:rPr>
          <w:rFonts w:cs="Arial"/>
          <w:i/>
          <w:sz w:val="22"/>
          <w:szCs w:val="22"/>
        </w:rPr>
      </w:pPr>
      <w:r w:rsidRPr="00E63FC8">
        <w:rPr>
          <w:rFonts w:cs="Arial"/>
          <w:i/>
          <w:color w:val="000000"/>
          <w:sz w:val="22"/>
          <w:szCs w:val="22"/>
          <w:lang w:val="en-US"/>
        </w:rPr>
        <w:t>Halderman, J. D., &amp; Ward, C. (2024). Advanced Engine Performance Diagnosis (9th ed.). Pearson Education. ISBN 978-0137511662</w:t>
      </w:r>
    </w:p>
    <w:p w14:paraId="4B2C9EDC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</w:rPr>
      </w:pPr>
      <w:r w:rsidRPr="00E63FC8">
        <w:rPr>
          <w:rFonts w:cs="Arial"/>
          <w:i/>
          <w:sz w:val="22"/>
          <w:szCs w:val="22"/>
          <w:lang w:val="fr-FR"/>
        </w:rPr>
        <w:t xml:space="preserve">Bazele alimentării prin injecţie de benzină a motoarelor de </w:t>
      </w:r>
      <w:proofErr w:type="gramStart"/>
      <w:r w:rsidRPr="00E63FC8">
        <w:rPr>
          <w:rFonts w:cs="Arial"/>
          <w:i/>
          <w:sz w:val="22"/>
          <w:szCs w:val="22"/>
          <w:lang w:val="fr-FR"/>
        </w:rPr>
        <w:t>automobil,  E.</w:t>
      </w:r>
      <w:proofErr w:type="gramEnd"/>
      <w:r w:rsidRPr="00E63FC8">
        <w:rPr>
          <w:rFonts w:cs="Arial"/>
          <w:i/>
          <w:sz w:val="22"/>
          <w:szCs w:val="22"/>
          <w:lang w:val="fr-FR"/>
        </w:rPr>
        <w:t xml:space="preserve"> Rakosi, R. Roşca, Gh. </w:t>
      </w:r>
      <w:r w:rsidRPr="00E63FC8">
        <w:rPr>
          <w:rFonts w:cs="Arial"/>
          <w:i/>
          <w:sz w:val="22"/>
          <w:szCs w:val="22"/>
        </w:rPr>
        <w:t>Manolache, Ed. Politehnium, Iaşi, 2005.</w:t>
      </w:r>
    </w:p>
    <w:p w14:paraId="09D73AC3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it-IT"/>
        </w:rPr>
      </w:pPr>
      <w:r w:rsidRPr="00E63FC8">
        <w:rPr>
          <w:rFonts w:cs="Arial"/>
          <w:i/>
          <w:sz w:val="22"/>
          <w:szCs w:val="22"/>
          <w:lang w:val="it-IT"/>
        </w:rPr>
        <w:t>Dinamica AR, Agape I. - Note de curs.</w:t>
      </w:r>
    </w:p>
    <w:p w14:paraId="20F60057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it-IT"/>
        </w:rPr>
      </w:pPr>
      <w:r w:rsidRPr="00E63FC8">
        <w:rPr>
          <w:rFonts w:cs="Arial"/>
          <w:i/>
          <w:sz w:val="22"/>
          <w:szCs w:val="22"/>
        </w:rPr>
        <w:t>Basilio Lenzo, Editor - Vehicle Dynamics-Fundamentals and Ultimate Trends, CISM, Springer, International Center for Mechanical Science, 2022, ISSN 0254 – 1971, ISBN 978-3-030-75882-0</w:t>
      </w:r>
    </w:p>
    <w:p w14:paraId="1877D79C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fr-FR"/>
        </w:rPr>
        <w:t xml:space="preserve">Combustibili si </w:t>
      </w:r>
      <w:proofErr w:type="gramStart"/>
      <w:r w:rsidRPr="00E63FC8">
        <w:rPr>
          <w:rFonts w:cs="Arial"/>
          <w:i/>
          <w:sz w:val="22"/>
          <w:szCs w:val="22"/>
          <w:lang w:val="fr-FR"/>
        </w:rPr>
        <w:t>lubrifianti,  Agape</w:t>
      </w:r>
      <w:proofErr w:type="gramEnd"/>
      <w:r w:rsidRPr="00E63FC8">
        <w:rPr>
          <w:rFonts w:cs="Arial"/>
          <w:i/>
          <w:sz w:val="22"/>
          <w:szCs w:val="22"/>
          <w:lang w:val="fr-FR"/>
        </w:rPr>
        <w:t xml:space="preserve"> I. - Note de curs.</w:t>
      </w:r>
    </w:p>
    <w:p w14:paraId="48973285" w14:textId="77777777" w:rsidR="004369AC" w:rsidRPr="00E63FC8" w:rsidRDefault="004369AC" w:rsidP="004369AC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E63FC8">
        <w:rPr>
          <w:rFonts w:ascii="Arial" w:hAnsi="Arial" w:cs="Arial"/>
          <w:i/>
          <w:color w:val="000000"/>
          <w:sz w:val="22"/>
          <w:szCs w:val="22"/>
        </w:rPr>
        <w:t>Richards P. &amp; Barker J.– Automotive Fuels Reference Book, 4th Edition, SAE International, 2023</w:t>
      </w:r>
    </w:p>
    <w:p w14:paraId="6B79F0A8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fr-FR"/>
        </w:rPr>
        <w:t>Incercarea A</w:t>
      </w:r>
      <w:r>
        <w:rPr>
          <w:rFonts w:cs="Arial"/>
          <w:i/>
          <w:sz w:val="22"/>
          <w:szCs w:val="22"/>
          <w:lang w:val="fr-FR"/>
        </w:rPr>
        <w:t xml:space="preserve">utovehiculelor </w:t>
      </w:r>
      <w:r w:rsidRPr="00E63FC8">
        <w:rPr>
          <w:rFonts w:cs="Arial"/>
          <w:i/>
          <w:sz w:val="22"/>
          <w:szCs w:val="22"/>
          <w:lang w:val="fr-FR"/>
        </w:rPr>
        <w:t>R</w:t>
      </w:r>
      <w:r>
        <w:rPr>
          <w:rFonts w:cs="Arial"/>
          <w:i/>
          <w:sz w:val="22"/>
          <w:szCs w:val="22"/>
          <w:lang w:val="fr-FR"/>
        </w:rPr>
        <w:t>utiere</w:t>
      </w:r>
      <w:r w:rsidRPr="00E63FC8">
        <w:rPr>
          <w:rFonts w:cs="Arial"/>
          <w:i/>
          <w:sz w:val="22"/>
          <w:szCs w:val="22"/>
          <w:lang w:val="fr-FR"/>
        </w:rPr>
        <w:t>, Gaiginschi Lidia</w:t>
      </w:r>
      <w:r w:rsidRPr="00E63FC8">
        <w:rPr>
          <w:rFonts w:cs="Arial"/>
          <w:i/>
          <w:sz w:val="22"/>
          <w:szCs w:val="22"/>
        </w:rPr>
        <w:t xml:space="preserve">, </w:t>
      </w:r>
      <w:proofErr w:type="gramStart"/>
      <w:r w:rsidRPr="00E63FC8">
        <w:rPr>
          <w:rFonts w:cs="Arial"/>
          <w:i/>
          <w:sz w:val="22"/>
          <w:szCs w:val="22"/>
        </w:rPr>
        <w:t>Ed.Performantica</w:t>
      </w:r>
      <w:proofErr w:type="gramEnd"/>
      <w:r w:rsidRPr="00E63FC8">
        <w:rPr>
          <w:rFonts w:cs="Arial"/>
          <w:i/>
          <w:sz w:val="22"/>
          <w:szCs w:val="22"/>
        </w:rPr>
        <w:t>, 2018</w:t>
      </w:r>
    </w:p>
    <w:p w14:paraId="40123CCA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E122C">
        <w:rPr>
          <w:rFonts w:cs="Arial"/>
          <w:i/>
          <w:sz w:val="22"/>
          <w:szCs w:val="22"/>
        </w:rPr>
        <w:t>Martin Doppelbauer, Introduction to Electromobility, Springer 2024</w:t>
      </w:r>
      <w:r w:rsidRPr="00E63FC8">
        <w:rPr>
          <w:rFonts w:cs="Arial"/>
          <w:i/>
          <w:sz w:val="22"/>
          <w:szCs w:val="22"/>
          <w:lang w:val="it-IT"/>
        </w:rPr>
        <w:t>.</w:t>
      </w:r>
    </w:p>
    <w:p w14:paraId="16B2F09F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it-IT"/>
        </w:rPr>
        <w:t>Echipamentul Electric și Electronic al Autovehiculelor Rutiere, Drosescu R., Iași, Ed. PIM, 2006.</w:t>
      </w:r>
    </w:p>
    <w:p w14:paraId="69C5B211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it-IT"/>
        </w:rPr>
        <w:t>Construcția și proiectarea echipamentelor de propulsie pentru automobile, Gh. Manolache, E. Rakosi, R. Roșca, Iași, Ed. Pim, 2014.</w:t>
      </w:r>
    </w:p>
    <w:p w14:paraId="604D19C1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it-IT"/>
        </w:rPr>
        <w:t>Autovehicule rutiere și tractoare, R. Roșca, R. Rakosi, V. Vâlcu, Gh. Manolache, Iași, Ed. Politehnium, 2004.</w:t>
      </w:r>
    </w:p>
    <w:p w14:paraId="08E1EA51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ro-RO"/>
        </w:rPr>
        <w:t>Petrescu, S., Petrescu, Silvia, Principiile termodinamicii, EDP, București, 1983.</w:t>
      </w:r>
    </w:p>
    <w:p w14:paraId="3A667866" w14:textId="44916B29" w:rsidR="00EB1211" w:rsidRDefault="00EB1211"/>
    <w:p w14:paraId="19C8CFA6" w14:textId="47D2DF48" w:rsidR="00DD1E5D" w:rsidRDefault="00DD1E5D"/>
    <w:p w14:paraId="7FCCAE09" w14:textId="77777777" w:rsidR="00DD1E5D" w:rsidRDefault="00DD1E5D"/>
    <w:p w14:paraId="335F02FA" w14:textId="77777777" w:rsidR="0052776D" w:rsidRDefault="0052776D" w:rsidP="0052776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  <w:r w:rsidRPr="00D351DB">
        <w:rPr>
          <w:rFonts w:cs="Arial"/>
          <w:b/>
          <w:bCs/>
          <w:sz w:val="22"/>
          <w:szCs w:val="22"/>
          <w:lang w:val="ro-RO"/>
        </w:rPr>
        <w:t xml:space="preserve">EXAMENUL DE DIPLOMĂ,  sesiunea iulie </w:t>
      </w:r>
      <w:r>
        <w:rPr>
          <w:rFonts w:cs="Arial"/>
          <w:b/>
          <w:bCs/>
          <w:sz w:val="22"/>
          <w:szCs w:val="22"/>
          <w:lang w:val="ro-RO"/>
        </w:rPr>
        <w:t>2026</w:t>
      </w:r>
    </w:p>
    <w:p w14:paraId="5F01FD2C" w14:textId="77777777" w:rsidR="0052776D" w:rsidRPr="00D351DB" w:rsidRDefault="0052776D" w:rsidP="0052776D">
      <w:pPr>
        <w:ind w:left="-990" w:right="-563"/>
        <w:jc w:val="center"/>
        <w:rPr>
          <w:rFonts w:cs="Arial"/>
          <w:b/>
          <w:bCs/>
          <w:sz w:val="22"/>
          <w:szCs w:val="22"/>
          <w:lang w:val="ro-RO"/>
        </w:rPr>
      </w:pPr>
      <w:r w:rsidRPr="00D351DB">
        <w:rPr>
          <w:rFonts w:cs="Arial"/>
          <w:b/>
          <w:bCs/>
          <w:sz w:val="22"/>
          <w:szCs w:val="22"/>
          <w:lang w:val="ro-RO"/>
        </w:rPr>
        <w:t>SUBIECTE PENTRU PROBA DE EVALUARE A CUNOŞTINŢELOR FUNDAMENTALE ŞI DE SPECIALITATE</w:t>
      </w:r>
    </w:p>
    <w:p w14:paraId="6A5A5E58" w14:textId="77777777" w:rsidR="0052776D" w:rsidRPr="0052776D" w:rsidRDefault="0052776D" w:rsidP="0052776D">
      <w:pPr>
        <w:jc w:val="center"/>
        <w:rPr>
          <w:rFonts w:cs="Arial"/>
          <w:b/>
          <w:bCs/>
          <w:color w:val="0070C0"/>
          <w:sz w:val="22"/>
          <w:szCs w:val="22"/>
          <w:lang w:val="ro-RO"/>
        </w:rPr>
      </w:pPr>
      <w:r>
        <w:rPr>
          <w:rFonts w:cs="Arial"/>
          <w:b/>
          <w:bCs/>
          <w:sz w:val="22"/>
          <w:szCs w:val="22"/>
          <w:lang w:val="ro-RO"/>
        </w:rPr>
        <w:t>Program de studii</w:t>
      </w:r>
      <w:r w:rsidRPr="00D351DB">
        <w:rPr>
          <w:rFonts w:cs="Arial"/>
          <w:b/>
          <w:bCs/>
          <w:sz w:val="22"/>
          <w:szCs w:val="22"/>
          <w:lang w:val="ro-RO"/>
        </w:rPr>
        <w:t xml:space="preserve"> </w:t>
      </w:r>
      <w:r w:rsidRPr="0052776D">
        <w:rPr>
          <w:rFonts w:cs="Arial"/>
          <w:b/>
          <w:bCs/>
          <w:color w:val="0070C0"/>
          <w:sz w:val="22"/>
          <w:szCs w:val="22"/>
          <w:lang w:val="ro-RO"/>
        </w:rPr>
        <w:t>SISTEME ŞI ECHIPAMENTE TERMICE</w:t>
      </w:r>
    </w:p>
    <w:p w14:paraId="27E23C3F" w14:textId="77777777" w:rsidR="0052776D" w:rsidRPr="00D351DB" w:rsidRDefault="0052776D" w:rsidP="0052776D">
      <w:pPr>
        <w:spacing w:before="120"/>
        <w:rPr>
          <w:rFonts w:cs="Arial"/>
          <w:b/>
          <w:sz w:val="22"/>
          <w:szCs w:val="22"/>
          <w:lang w:val="ro-RO" w:eastAsia="ro-RO"/>
        </w:rPr>
      </w:pPr>
      <w:r w:rsidRPr="00D351DB">
        <w:rPr>
          <w:rFonts w:cs="Arial"/>
          <w:b/>
          <w:sz w:val="22"/>
          <w:szCs w:val="22"/>
          <w:lang w:val="ro-RO" w:eastAsia="ro-RO"/>
        </w:rPr>
        <w:t>Termotehnica si mașini termice</w:t>
      </w:r>
    </w:p>
    <w:p w14:paraId="2D2E1468" w14:textId="77777777" w:rsidR="0052776D" w:rsidRPr="00D351DB" w:rsidRDefault="0052776D" w:rsidP="0052776D">
      <w:pPr>
        <w:numPr>
          <w:ilvl w:val="0"/>
          <w:numId w:val="9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Primul Principiu al termodinamicii</w:t>
      </w:r>
      <w:r>
        <w:rPr>
          <w:rFonts w:eastAsia="Calibri" w:cs="Arial"/>
          <w:sz w:val="22"/>
          <w:szCs w:val="22"/>
          <w:lang w:val="ro-RO"/>
        </w:rPr>
        <w:t>.</w:t>
      </w:r>
    </w:p>
    <w:p w14:paraId="5BD19340" w14:textId="77777777" w:rsidR="0052776D" w:rsidRPr="00D351DB" w:rsidRDefault="0052776D" w:rsidP="0052776D">
      <w:pPr>
        <w:numPr>
          <w:ilvl w:val="0"/>
          <w:numId w:val="9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 xml:space="preserve">Gazul perfect: legi </w:t>
      </w:r>
      <w:r>
        <w:rPr>
          <w:rFonts w:eastAsia="Calibri" w:cs="Arial"/>
          <w:sz w:val="22"/>
          <w:szCs w:val="22"/>
          <w:lang w:val="ro-RO"/>
        </w:rPr>
        <w:t>ș</w:t>
      </w:r>
      <w:r w:rsidRPr="00D351DB">
        <w:rPr>
          <w:rFonts w:eastAsia="Calibri" w:cs="Arial"/>
          <w:sz w:val="22"/>
          <w:szCs w:val="22"/>
          <w:lang w:val="ro-RO"/>
        </w:rPr>
        <w:t>i relații specifice, transformări : izocoră, izobară, izotermă, adiabatică, politropică.</w:t>
      </w:r>
    </w:p>
    <w:p w14:paraId="120AE44E" w14:textId="77777777" w:rsidR="0052776D" w:rsidRPr="00DD1E5D" w:rsidRDefault="0052776D" w:rsidP="0052776D">
      <w:pPr>
        <w:ind w:left="360"/>
        <w:rPr>
          <w:rFonts w:cs="Arial"/>
          <w:sz w:val="18"/>
          <w:szCs w:val="18"/>
          <w:lang w:val="ro-RO" w:eastAsia="ro-RO"/>
        </w:rPr>
      </w:pPr>
      <w:r w:rsidRPr="00DD1E5D">
        <w:rPr>
          <w:rFonts w:cs="Arial"/>
          <w:sz w:val="18"/>
          <w:szCs w:val="18"/>
          <w:u w:val="single"/>
          <w:lang w:val="ro-RO" w:eastAsia="ro-RO"/>
        </w:rPr>
        <w:t>Bibliografie</w:t>
      </w:r>
      <w:r w:rsidRPr="00DD1E5D">
        <w:rPr>
          <w:rFonts w:cs="Arial"/>
          <w:sz w:val="18"/>
          <w:szCs w:val="18"/>
          <w:lang w:val="ro-RO" w:eastAsia="ro-RO"/>
        </w:rPr>
        <w:t>:</w:t>
      </w:r>
    </w:p>
    <w:p w14:paraId="46E546F2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Horbaniuc, B., </w:t>
      </w:r>
      <w:r w:rsidRPr="00DD1E5D">
        <w:rPr>
          <w:rFonts w:eastAsia="Calibri" w:cs="Arial"/>
          <w:i/>
          <w:sz w:val="18"/>
          <w:szCs w:val="18"/>
          <w:lang w:val="ro-RO"/>
        </w:rPr>
        <w:t>Termodinamică tehnică</w:t>
      </w:r>
      <w:r w:rsidRPr="00DD1E5D">
        <w:rPr>
          <w:rFonts w:eastAsia="Calibri" w:cs="Arial"/>
          <w:sz w:val="18"/>
          <w:szCs w:val="18"/>
          <w:lang w:val="ro-RO"/>
        </w:rPr>
        <w:t>, vol. I, Ed. Agir, București, 2015</w:t>
      </w:r>
    </w:p>
    <w:p w14:paraId="64DF9E1C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Petrescu, S., Petrescu, Silvia, </w:t>
      </w:r>
      <w:r w:rsidRPr="00DD1E5D">
        <w:rPr>
          <w:rFonts w:eastAsia="Calibri" w:cs="Arial"/>
          <w:i/>
          <w:sz w:val="18"/>
          <w:szCs w:val="18"/>
          <w:lang w:val="ro-RO"/>
        </w:rPr>
        <w:t>Principiile termodinamicii,</w:t>
      </w:r>
      <w:r w:rsidRPr="00DD1E5D">
        <w:rPr>
          <w:rFonts w:eastAsia="Calibri" w:cs="Arial"/>
          <w:sz w:val="18"/>
          <w:szCs w:val="18"/>
          <w:lang w:val="ro-RO"/>
        </w:rPr>
        <w:t xml:space="preserve"> EDP, București, 1983</w:t>
      </w:r>
    </w:p>
    <w:p w14:paraId="71C17D19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Dănescu, Al., </w:t>
      </w:r>
      <w:r w:rsidRPr="00DD1E5D">
        <w:rPr>
          <w:rFonts w:eastAsia="Calibri" w:cs="Arial"/>
          <w:i/>
          <w:sz w:val="18"/>
          <w:szCs w:val="18"/>
          <w:lang w:val="ro-RO"/>
        </w:rPr>
        <w:t>Termotehnică şi mașini termice,</w:t>
      </w:r>
      <w:r w:rsidRPr="00DD1E5D">
        <w:rPr>
          <w:rFonts w:eastAsia="Calibri" w:cs="Arial"/>
          <w:sz w:val="18"/>
          <w:szCs w:val="18"/>
          <w:lang w:val="ro-RO"/>
        </w:rPr>
        <w:t xml:space="preserve"> EDP, București, 1985</w:t>
      </w:r>
    </w:p>
    <w:p w14:paraId="26E91BA0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Stadoleanu, O. V., Dumitrașcu, G., </w:t>
      </w:r>
      <w:r w:rsidRPr="00DD1E5D">
        <w:rPr>
          <w:rFonts w:eastAsia="Calibri" w:cs="Arial"/>
          <w:i/>
          <w:sz w:val="18"/>
          <w:szCs w:val="18"/>
          <w:lang w:val="ro-RO"/>
        </w:rPr>
        <w:t>Elemente de termotehnică, mașini și instalații termice</w:t>
      </w:r>
      <w:r w:rsidRPr="00DD1E5D">
        <w:rPr>
          <w:rFonts w:eastAsia="Calibri" w:cs="Arial"/>
          <w:sz w:val="18"/>
          <w:szCs w:val="18"/>
          <w:lang w:val="ro-RO"/>
        </w:rPr>
        <w:t>, E.Pan Europe, 2001</w:t>
      </w:r>
    </w:p>
    <w:p w14:paraId="57D58032" w14:textId="77777777" w:rsidR="0052776D" w:rsidRPr="00D351DB" w:rsidRDefault="0052776D" w:rsidP="0052776D">
      <w:pPr>
        <w:spacing w:before="120"/>
        <w:rPr>
          <w:rFonts w:cs="Arial"/>
          <w:b/>
          <w:sz w:val="22"/>
          <w:szCs w:val="22"/>
          <w:lang w:val="ro-RO" w:eastAsia="ro-RO"/>
        </w:rPr>
      </w:pPr>
      <w:r w:rsidRPr="00DB4184">
        <w:rPr>
          <w:rFonts w:cs="Arial"/>
          <w:b/>
          <w:sz w:val="22"/>
          <w:szCs w:val="22"/>
          <w:lang w:val="ro-RO" w:eastAsia="ro-RO"/>
        </w:rPr>
        <w:t>Transfer de că</w:t>
      </w:r>
      <w:r>
        <w:rPr>
          <w:rFonts w:cs="Arial"/>
          <w:b/>
          <w:sz w:val="22"/>
          <w:szCs w:val="22"/>
          <w:lang w:val="ro-RO" w:eastAsia="ro-RO"/>
        </w:rPr>
        <w:t>l</w:t>
      </w:r>
      <w:r w:rsidRPr="00DB4184">
        <w:rPr>
          <w:rFonts w:cs="Arial"/>
          <w:b/>
          <w:sz w:val="22"/>
          <w:szCs w:val="22"/>
          <w:lang w:val="ro-RO" w:eastAsia="ro-RO"/>
        </w:rPr>
        <w:t>dură</w:t>
      </w:r>
    </w:p>
    <w:p w14:paraId="34A3EB69" w14:textId="77777777" w:rsidR="0052776D" w:rsidRPr="00D351DB" w:rsidRDefault="0052776D" w:rsidP="0052776D">
      <w:pPr>
        <w:numPr>
          <w:ilvl w:val="0"/>
          <w:numId w:val="11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Conducția staționară unidimensional</w:t>
      </w:r>
      <w:r>
        <w:rPr>
          <w:rFonts w:eastAsia="Calibri" w:cs="Arial"/>
          <w:sz w:val="22"/>
          <w:szCs w:val="22"/>
          <w:lang w:val="ro-RO"/>
        </w:rPr>
        <w:t>ă</w:t>
      </w:r>
      <w:r w:rsidRPr="00D351DB">
        <w:rPr>
          <w:rFonts w:eastAsia="Calibri" w:cs="Arial"/>
          <w:sz w:val="22"/>
          <w:szCs w:val="22"/>
          <w:lang w:val="ro-RO"/>
        </w:rPr>
        <w:t xml:space="preserve"> fără surse interne</w:t>
      </w:r>
      <w:r>
        <w:rPr>
          <w:rFonts w:eastAsia="Calibri" w:cs="Arial"/>
          <w:sz w:val="22"/>
          <w:szCs w:val="22"/>
          <w:lang w:val="ro-RO"/>
        </w:rPr>
        <w:t>.</w:t>
      </w:r>
      <w:r w:rsidRPr="00D351DB">
        <w:rPr>
          <w:rFonts w:eastAsia="Calibri" w:cs="Arial"/>
          <w:sz w:val="22"/>
          <w:szCs w:val="22"/>
          <w:lang w:val="ro-RO"/>
        </w:rPr>
        <w:t xml:space="preserve"> </w:t>
      </w:r>
    </w:p>
    <w:p w14:paraId="0F8AEE8B" w14:textId="77777777" w:rsidR="0052776D" w:rsidRPr="00D351DB" w:rsidRDefault="0052776D" w:rsidP="0052776D">
      <w:pPr>
        <w:numPr>
          <w:ilvl w:val="0"/>
          <w:numId w:val="11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Convecția forţată internă</w:t>
      </w:r>
      <w:r>
        <w:rPr>
          <w:rFonts w:eastAsia="Calibri" w:cs="Arial"/>
          <w:sz w:val="22"/>
          <w:szCs w:val="22"/>
          <w:lang w:val="ro-RO"/>
        </w:rPr>
        <w:t>.</w:t>
      </w:r>
    </w:p>
    <w:p w14:paraId="5FEE0457" w14:textId="77777777" w:rsidR="0052776D" w:rsidRPr="00D351DB" w:rsidRDefault="0052776D" w:rsidP="0052776D">
      <w:pPr>
        <w:numPr>
          <w:ilvl w:val="0"/>
          <w:numId w:val="11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Radiaţia corpului negru</w:t>
      </w:r>
      <w:r>
        <w:rPr>
          <w:rFonts w:eastAsia="Calibri" w:cs="Arial"/>
          <w:sz w:val="22"/>
          <w:szCs w:val="22"/>
          <w:lang w:val="ro-RO"/>
        </w:rPr>
        <w:t>.</w:t>
      </w:r>
    </w:p>
    <w:p w14:paraId="49296023" w14:textId="77777777" w:rsidR="0052776D" w:rsidRPr="00DD1E5D" w:rsidRDefault="0052776D" w:rsidP="0052776D">
      <w:pPr>
        <w:ind w:firstLine="360"/>
        <w:rPr>
          <w:rFonts w:cs="Arial"/>
          <w:sz w:val="18"/>
          <w:szCs w:val="18"/>
          <w:lang w:val="ro-RO" w:eastAsia="ro-RO"/>
        </w:rPr>
      </w:pPr>
      <w:r w:rsidRPr="00DD1E5D">
        <w:rPr>
          <w:rFonts w:cs="Arial"/>
          <w:sz w:val="18"/>
          <w:szCs w:val="18"/>
          <w:u w:val="single"/>
          <w:lang w:val="ro-RO" w:eastAsia="ro-RO"/>
        </w:rPr>
        <w:t>Bibliografie</w:t>
      </w:r>
      <w:r w:rsidRPr="00DD1E5D">
        <w:rPr>
          <w:rFonts w:cs="Arial"/>
          <w:sz w:val="18"/>
          <w:szCs w:val="18"/>
          <w:lang w:val="ro-RO" w:eastAsia="ro-RO"/>
        </w:rPr>
        <w:t>:</w:t>
      </w:r>
    </w:p>
    <w:p w14:paraId="5359F315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Macri V., Dumitrașcu Gh., s.a. </w:t>
      </w:r>
      <w:r w:rsidRPr="00DD1E5D">
        <w:rPr>
          <w:rFonts w:eastAsia="Calibri" w:cs="Arial"/>
          <w:i/>
          <w:sz w:val="18"/>
          <w:szCs w:val="18"/>
          <w:lang w:val="ro-RO"/>
        </w:rPr>
        <w:t>Transfer de căldură</w:t>
      </w:r>
      <w:r w:rsidRPr="00DD1E5D">
        <w:rPr>
          <w:rFonts w:eastAsia="Calibri" w:cs="Arial"/>
          <w:sz w:val="18"/>
          <w:szCs w:val="18"/>
          <w:lang w:val="ro-RO"/>
        </w:rPr>
        <w:t>, Ed.UT “Gh.Asachi”, Iaşi, 1996.</w:t>
      </w:r>
    </w:p>
    <w:p w14:paraId="3CCF5AB3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Popescu, A., </w:t>
      </w:r>
      <w:r w:rsidRPr="00DD1E5D">
        <w:rPr>
          <w:rFonts w:eastAsia="Calibri" w:cs="Arial"/>
          <w:i/>
          <w:sz w:val="18"/>
          <w:szCs w:val="18"/>
          <w:lang w:val="ro-RO"/>
        </w:rPr>
        <w:t>Elemente fundamentale de transfer de căldură</w:t>
      </w:r>
      <w:r w:rsidRPr="00DD1E5D">
        <w:rPr>
          <w:rFonts w:eastAsia="Calibri" w:cs="Arial"/>
          <w:sz w:val="18"/>
          <w:szCs w:val="18"/>
          <w:lang w:val="ro-RO"/>
        </w:rPr>
        <w:t>, Ed. Eurobit, Timișoara, 2003</w:t>
      </w:r>
    </w:p>
    <w:p w14:paraId="79D75858" w14:textId="77777777" w:rsidR="0052776D" w:rsidRPr="00D351DB" w:rsidRDefault="0052776D" w:rsidP="0052776D">
      <w:pPr>
        <w:shd w:val="clear" w:color="auto" w:fill="FFFFFF"/>
        <w:spacing w:before="120"/>
        <w:jc w:val="both"/>
        <w:rPr>
          <w:rFonts w:cs="Arial"/>
          <w:b/>
          <w:sz w:val="22"/>
          <w:szCs w:val="22"/>
          <w:lang w:val="ro-RO" w:eastAsia="ro-RO"/>
        </w:rPr>
      </w:pPr>
      <w:r w:rsidRPr="00D351DB">
        <w:rPr>
          <w:rFonts w:cs="Arial"/>
          <w:b/>
          <w:sz w:val="22"/>
          <w:szCs w:val="22"/>
          <w:lang w:val="ro-RO" w:eastAsia="ro-RO"/>
        </w:rPr>
        <w:t>Frigotehnie</w:t>
      </w:r>
    </w:p>
    <w:p w14:paraId="55652792" w14:textId="77777777" w:rsidR="0052776D" w:rsidRPr="00D351DB" w:rsidRDefault="0052776D" w:rsidP="0052776D">
      <w:pPr>
        <w:numPr>
          <w:ilvl w:val="0"/>
          <w:numId w:val="12"/>
        </w:numPr>
        <w:shd w:val="clear" w:color="auto" w:fill="FFFFFF"/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pacing w:val="-3"/>
          <w:sz w:val="22"/>
          <w:szCs w:val="22"/>
          <w:lang w:val="ro-RO"/>
        </w:rPr>
        <w:t>Impactul agenților frigorifici asupra mediului</w:t>
      </w:r>
      <w:r>
        <w:rPr>
          <w:rFonts w:eastAsia="Calibri" w:cs="Arial"/>
          <w:spacing w:val="-3"/>
          <w:sz w:val="22"/>
          <w:szCs w:val="22"/>
          <w:lang w:val="ro-RO"/>
        </w:rPr>
        <w:t>.</w:t>
      </w:r>
    </w:p>
    <w:p w14:paraId="24ABF2C5" w14:textId="77777777" w:rsidR="0052776D" w:rsidRPr="00D351DB" w:rsidRDefault="0052776D" w:rsidP="0052776D">
      <w:pPr>
        <w:numPr>
          <w:ilvl w:val="0"/>
          <w:numId w:val="12"/>
        </w:numPr>
        <w:shd w:val="clear" w:color="auto" w:fill="FFFFFF"/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pacing w:val="-3"/>
          <w:sz w:val="22"/>
          <w:szCs w:val="22"/>
          <w:lang w:val="ro-RO"/>
        </w:rPr>
        <w:t>Schema şi ciclul teoretic al instalației frigorifice cu comprimare mecanică de vapori</w:t>
      </w:r>
      <w:r>
        <w:rPr>
          <w:rFonts w:eastAsia="Calibri" w:cs="Arial"/>
          <w:spacing w:val="-3"/>
          <w:sz w:val="22"/>
          <w:szCs w:val="22"/>
          <w:lang w:val="ro-RO"/>
        </w:rPr>
        <w:t>.</w:t>
      </w:r>
    </w:p>
    <w:p w14:paraId="738D242A" w14:textId="77777777" w:rsidR="0052776D" w:rsidRPr="00D351DB" w:rsidRDefault="0052776D" w:rsidP="0052776D">
      <w:pPr>
        <w:numPr>
          <w:ilvl w:val="0"/>
          <w:numId w:val="12"/>
        </w:numPr>
        <w:shd w:val="clear" w:color="auto" w:fill="FFFFFF"/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pacing w:val="-3"/>
          <w:sz w:val="22"/>
          <w:szCs w:val="22"/>
          <w:lang w:val="ro-RO"/>
        </w:rPr>
        <w:t>Frigidere şi congelatoare casnice cu comprimare mecanică de vapori</w:t>
      </w:r>
      <w:r>
        <w:rPr>
          <w:rFonts w:eastAsia="Calibri" w:cs="Arial"/>
          <w:spacing w:val="-3"/>
          <w:sz w:val="22"/>
          <w:szCs w:val="22"/>
          <w:lang w:val="ro-RO"/>
        </w:rPr>
        <w:t>.</w:t>
      </w:r>
    </w:p>
    <w:p w14:paraId="08B14CBB" w14:textId="77777777" w:rsidR="0052776D" w:rsidRPr="00F61CC9" w:rsidRDefault="0052776D" w:rsidP="0052776D">
      <w:pPr>
        <w:numPr>
          <w:ilvl w:val="0"/>
          <w:numId w:val="12"/>
        </w:numPr>
        <w:shd w:val="clear" w:color="auto" w:fill="FFFFFF"/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pacing w:val="-3"/>
          <w:sz w:val="22"/>
          <w:szCs w:val="22"/>
          <w:lang w:val="ro-RO"/>
        </w:rPr>
        <w:t>Schema şi ciclul teoretic al instalației frigorifice cu comprimare mecanică de gaze</w:t>
      </w:r>
      <w:r>
        <w:rPr>
          <w:rFonts w:eastAsia="Calibri" w:cs="Arial"/>
          <w:spacing w:val="-3"/>
          <w:sz w:val="22"/>
          <w:szCs w:val="22"/>
          <w:lang w:val="ro-RO"/>
        </w:rPr>
        <w:t>.</w:t>
      </w:r>
    </w:p>
    <w:p w14:paraId="14D963F3" w14:textId="77777777" w:rsidR="0052776D" w:rsidRPr="00DD1E5D" w:rsidRDefault="0052776D" w:rsidP="0052776D">
      <w:pPr>
        <w:shd w:val="clear" w:color="auto" w:fill="FFFFFF"/>
        <w:ind w:firstLine="360"/>
        <w:jc w:val="both"/>
        <w:rPr>
          <w:rFonts w:cs="Arial"/>
          <w:sz w:val="18"/>
          <w:szCs w:val="18"/>
          <w:lang w:val="ro-RO" w:eastAsia="ro-RO"/>
        </w:rPr>
      </w:pPr>
      <w:r w:rsidRPr="00DD1E5D">
        <w:rPr>
          <w:rFonts w:cs="Arial"/>
          <w:bCs/>
          <w:sz w:val="18"/>
          <w:szCs w:val="18"/>
          <w:u w:val="single"/>
          <w:lang w:val="ro-RO" w:eastAsia="ro-RO"/>
        </w:rPr>
        <w:t>Bibliografie</w:t>
      </w:r>
      <w:r w:rsidRPr="00DD1E5D">
        <w:rPr>
          <w:rFonts w:cs="Arial"/>
          <w:bCs/>
          <w:sz w:val="18"/>
          <w:szCs w:val="18"/>
          <w:lang w:val="ro-RO" w:eastAsia="ro-RO"/>
        </w:rPr>
        <w:t>:</w:t>
      </w:r>
    </w:p>
    <w:p w14:paraId="72DC15B9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Jugureanu E., </w:t>
      </w:r>
      <w:r w:rsidRPr="00DD1E5D">
        <w:rPr>
          <w:rFonts w:eastAsia="Calibri" w:cs="Arial"/>
          <w:i/>
          <w:sz w:val="18"/>
          <w:szCs w:val="18"/>
          <w:lang w:val="ro-RO"/>
        </w:rPr>
        <w:t>Procese în instalaţii frigorifice. Vol. I, II.</w:t>
      </w:r>
      <w:r w:rsidRPr="00DD1E5D">
        <w:rPr>
          <w:rFonts w:eastAsia="Calibri" w:cs="Arial"/>
          <w:sz w:val="18"/>
          <w:szCs w:val="18"/>
          <w:lang w:val="ro-RO"/>
        </w:rPr>
        <w:t xml:space="preserve"> I.P. Iași, 1985.</w:t>
      </w:r>
    </w:p>
    <w:p w14:paraId="003A601C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Radcenco ş.a., </w:t>
      </w:r>
      <w:r w:rsidRPr="00DD1E5D">
        <w:rPr>
          <w:rFonts w:eastAsia="Calibri" w:cs="Arial"/>
          <w:i/>
          <w:sz w:val="18"/>
          <w:szCs w:val="18"/>
          <w:lang w:val="ro-RO"/>
        </w:rPr>
        <w:t>Procese în instalaţii frigorifice</w:t>
      </w:r>
      <w:r w:rsidRPr="00DD1E5D">
        <w:rPr>
          <w:rFonts w:eastAsia="Calibri" w:cs="Arial"/>
          <w:sz w:val="18"/>
          <w:szCs w:val="18"/>
          <w:lang w:val="ro-RO"/>
        </w:rPr>
        <w:t>. E.D.P., București, 1983.</w:t>
      </w:r>
    </w:p>
    <w:p w14:paraId="5A85B610" w14:textId="77777777" w:rsidR="0052776D" w:rsidRPr="00DD1E5D" w:rsidRDefault="0052776D" w:rsidP="0052776D">
      <w:pPr>
        <w:contextualSpacing/>
        <w:rPr>
          <w:rFonts w:eastAsia="Calibri" w:cs="Arial"/>
          <w:spacing w:val="-3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Radcenco ş.a., </w:t>
      </w:r>
      <w:r w:rsidRPr="00DD1E5D">
        <w:rPr>
          <w:rFonts w:eastAsia="Calibri" w:cs="Arial"/>
          <w:i/>
          <w:sz w:val="18"/>
          <w:szCs w:val="18"/>
          <w:lang w:val="ro-RO"/>
        </w:rPr>
        <w:t>Instalaţii frigorifice şi criogenice. Probleme şi aplicații</w:t>
      </w:r>
      <w:r w:rsidRPr="00DD1E5D">
        <w:rPr>
          <w:rFonts w:eastAsia="Calibri" w:cs="Arial"/>
          <w:sz w:val="18"/>
          <w:szCs w:val="18"/>
          <w:lang w:val="ro-RO"/>
        </w:rPr>
        <w:t>. E.T, București, 1987</w:t>
      </w:r>
      <w:r w:rsidRPr="00DD1E5D">
        <w:rPr>
          <w:rFonts w:eastAsia="Calibri" w:cs="Arial"/>
          <w:spacing w:val="-3"/>
          <w:sz w:val="18"/>
          <w:szCs w:val="18"/>
          <w:lang w:val="ro-RO"/>
        </w:rPr>
        <w:t>.</w:t>
      </w:r>
    </w:p>
    <w:p w14:paraId="56A65DE0" w14:textId="77777777" w:rsidR="0052776D" w:rsidRPr="00DD1E5D" w:rsidRDefault="0052776D" w:rsidP="0052776D">
      <w:pPr>
        <w:shd w:val="clear" w:color="auto" w:fill="FFFFFF"/>
        <w:contextualSpacing/>
        <w:jc w:val="both"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Verdeș M., Ciocan V., </w:t>
      </w:r>
      <w:r w:rsidRPr="00DD1E5D">
        <w:rPr>
          <w:rFonts w:eastAsia="Calibri" w:cs="Arial"/>
          <w:i/>
          <w:sz w:val="18"/>
          <w:szCs w:val="18"/>
          <w:lang w:val="ro-RO"/>
        </w:rPr>
        <w:t>Procese termodinamice în instalațiile frigorifice</w:t>
      </w:r>
      <w:r w:rsidRPr="00DD1E5D">
        <w:rPr>
          <w:rFonts w:eastAsia="Calibri" w:cs="Arial"/>
          <w:sz w:val="18"/>
          <w:szCs w:val="18"/>
          <w:lang w:val="ro-RO"/>
        </w:rPr>
        <w:t>. ESA „Matei-Teiu Botez” 2009</w:t>
      </w:r>
    </w:p>
    <w:p w14:paraId="476C4F57" w14:textId="77777777" w:rsidR="0052776D" w:rsidRPr="00D351DB" w:rsidRDefault="0052776D" w:rsidP="0052776D">
      <w:pPr>
        <w:spacing w:before="120"/>
        <w:rPr>
          <w:rFonts w:cs="Arial"/>
          <w:b/>
          <w:sz w:val="22"/>
          <w:szCs w:val="22"/>
          <w:lang w:val="ro-RO" w:eastAsia="ro-RO"/>
        </w:rPr>
      </w:pPr>
      <w:r w:rsidRPr="00D351DB">
        <w:rPr>
          <w:rFonts w:cs="Arial"/>
          <w:b/>
          <w:sz w:val="22"/>
          <w:szCs w:val="22"/>
          <w:lang w:val="ro-RO" w:eastAsia="ro-RO"/>
        </w:rPr>
        <w:t>Turbine cu abur şi gaze</w:t>
      </w:r>
    </w:p>
    <w:p w14:paraId="212C84D7" w14:textId="77777777" w:rsidR="0052776D" w:rsidRPr="00DB4184" w:rsidRDefault="0052776D" w:rsidP="0052776D">
      <w:pPr>
        <w:numPr>
          <w:ilvl w:val="0"/>
          <w:numId w:val="13"/>
        </w:numPr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B4184">
        <w:rPr>
          <w:rFonts w:eastAsia="Calibri" w:cs="Arial"/>
          <w:sz w:val="22"/>
          <w:szCs w:val="22"/>
          <w:lang w:val="ro-RO"/>
        </w:rPr>
        <w:t>Ecuația generală a turbinelor termice. Puterea produsă de o coroană de palete mobile</w:t>
      </w:r>
    </w:p>
    <w:p w14:paraId="43F0E37A" w14:textId="77777777" w:rsidR="0052776D" w:rsidRPr="00DB4184" w:rsidRDefault="0052776D" w:rsidP="0052776D">
      <w:pPr>
        <w:numPr>
          <w:ilvl w:val="0"/>
          <w:numId w:val="13"/>
        </w:numPr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B4184">
        <w:rPr>
          <w:rFonts w:eastAsia="Calibri" w:cs="Arial"/>
          <w:sz w:val="22"/>
          <w:szCs w:val="22"/>
          <w:lang w:val="ro-RO"/>
        </w:rPr>
        <w:t>Treapta de turbină axială cu reacțiune. Model. Variația parametrilor, diagramă i-s, triunghi de viteze, grad de reacțiune</w:t>
      </w:r>
    </w:p>
    <w:p w14:paraId="0B53A214" w14:textId="77777777" w:rsidR="0052776D" w:rsidRPr="00DB4184" w:rsidRDefault="0052776D" w:rsidP="0052776D">
      <w:pPr>
        <w:numPr>
          <w:ilvl w:val="0"/>
          <w:numId w:val="13"/>
        </w:numPr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B4184">
        <w:rPr>
          <w:rFonts w:eastAsia="Calibri" w:cs="Arial"/>
          <w:sz w:val="22"/>
          <w:szCs w:val="22"/>
          <w:lang w:val="ro-RO"/>
        </w:rPr>
        <w:t>Pierderi în treapta de turbină. Pierderi în ajutaje, pierderi în paletele mobile</w:t>
      </w:r>
    </w:p>
    <w:p w14:paraId="227D9C2E" w14:textId="77777777" w:rsidR="0052776D" w:rsidRPr="00DB4184" w:rsidRDefault="0052776D" w:rsidP="0052776D">
      <w:pPr>
        <w:numPr>
          <w:ilvl w:val="0"/>
          <w:numId w:val="13"/>
        </w:numPr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B4184">
        <w:rPr>
          <w:rFonts w:eastAsia="Calibri" w:cs="Arial"/>
          <w:sz w:val="22"/>
          <w:szCs w:val="22"/>
          <w:lang w:val="ro-RO"/>
        </w:rPr>
        <w:t>Cicluri ale instalațiilor cu turbină cu gaze. Ciclul teoretic Brayton, ciclul ”real” cu pierderi, ciclul cu recuperare de căldură</w:t>
      </w:r>
    </w:p>
    <w:p w14:paraId="47DD4C0E" w14:textId="77777777" w:rsidR="0052776D" w:rsidRPr="00DD1E5D" w:rsidRDefault="0052776D" w:rsidP="0052776D">
      <w:pPr>
        <w:shd w:val="clear" w:color="auto" w:fill="FFFFFF"/>
        <w:ind w:firstLine="360"/>
        <w:jc w:val="both"/>
        <w:rPr>
          <w:rFonts w:cs="Arial"/>
          <w:bCs/>
          <w:sz w:val="18"/>
          <w:szCs w:val="18"/>
          <w:u w:val="single"/>
          <w:lang w:val="ro-RO" w:eastAsia="ro-RO"/>
        </w:rPr>
      </w:pPr>
      <w:r w:rsidRPr="00DD1E5D">
        <w:rPr>
          <w:rFonts w:cs="Arial"/>
          <w:bCs/>
          <w:sz w:val="18"/>
          <w:szCs w:val="18"/>
          <w:u w:val="single"/>
          <w:lang w:val="ro-RO" w:eastAsia="ro-RO"/>
        </w:rPr>
        <w:t>Bibliografie</w:t>
      </w:r>
    </w:p>
    <w:p w14:paraId="0FBB8989" w14:textId="77777777" w:rsidR="0052776D" w:rsidRPr="00DD1E5D" w:rsidRDefault="0052776D" w:rsidP="0052776D">
      <w:pPr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Ursescu, D., Ţârdea, I.  </w:t>
      </w:r>
      <w:r w:rsidRPr="00DD1E5D">
        <w:rPr>
          <w:rFonts w:eastAsia="Calibri" w:cs="Arial"/>
          <w:i/>
          <w:sz w:val="18"/>
          <w:szCs w:val="18"/>
          <w:lang w:val="ro-RO"/>
        </w:rPr>
        <w:t>Turbomotoare cu abur şi gaze. Vol.I. Procese</w:t>
      </w:r>
      <w:r w:rsidRPr="00DD1E5D">
        <w:rPr>
          <w:rFonts w:eastAsia="Calibri" w:cs="Arial"/>
          <w:sz w:val="18"/>
          <w:szCs w:val="18"/>
          <w:lang w:val="ro-RO"/>
        </w:rPr>
        <w:t>. Ed. I.P.Iaşi, 1983.</w:t>
      </w:r>
    </w:p>
    <w:p w14:paraId="2897F515" w14:textId="77777777" w:rsidR="0052776D" w:rsidRPr="00DD1E5D" w:rsidRDefault="0052776D" w:rsidP="0052776D">
      <w:pPr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Creţa, G., </w:t>
      </w:r>
      <w:r w:rsidRPr="00DD1E5D">
        <w:rPr>
          <w:rFonts w:eastAsia="Calibri" w:cs="Arial"/>
          <w:i/>
          <w:sz w:val="18"/>
          <w:szCs w:val="18"/>
          <w:lang w:val="ro-RO"/>
        </w:rPr>
        <w:t>Turbine cu abur şi cu gaze</w:t>
      </w:r>
      <w:r w:rsidRPr="00DD1E5D">
        <w:rPr>
          <w:rFonts w:eastAsia="Calibri" w:cs="Arial"/>
          <w:sz w:val="18"/>
          <w:szCs w:val="18"/>
          <w:lang w:val="ro-RO"/>
        </w:rPr>
        <w:t>, Ed. Tehnică, București, 1996.</w:t>
      </w:r>
    </w:p>
    <w:p w14:paraId="68A1F5D3" w14:textId="77777777" w:rsidR="0052776D" w:rsidRPr="00DD1E5D" w:rsidRDefault="0052776D" w:rsidP="0052776D">
      <w:pPr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Homutescu V.M., Homutescu C.A., Homutescu A., </w:t>
      </w:r>
      <w:r w:rsidRPr="00DD1E5D">
        <w:rPr>
          <w:rFonts w:eastAsia="Calibri" w:cs="Arial"/>
          <w:i/>
          <w:sz w:val="18"/>
          <w:szCs w:val="18"/>
          <w:lang w:val="ro-RO"/>
        </w:rPr>
        <w:t>Maşini şi instalaţii termice şi hidraulice</w:t>
      </w:r>
      <w:r w:rsidRPr="00DD1E5D">
        <w:rPr>
          <w:rFonts w:eastAsia="Calibri" w:cs="Arial"/>
          <w:sz w:val="18"/>
          <w:szCs w:val="18"/>
          <w:lang w:val="ro-RO"/>
        </w:rPr>
        <w:t>. Ed. CERMI, Iaşi, 2001.</w:t>
      </w:r>
    </w:p>
    <w:p w14:paraId="28609FA2" w14:textId="77777777" w:rsidR="0052776D" w:rsidRPr="00DD1E5D" w:rsidRDefault="0052776D" w:rsidP="0052776D">
      <w:pPr>
        <w:rPr>
          <w:rFonts w:cs="Arial"/>
          <w:sz w:val="18"/>
          <w:szCs w:val="18"/>
          <w:u w:val="single"/>
          <w:lang w:val="ro-RO" w:eastAsia="ro-RO"/>
        </w:rPr>
      </w:pPr>
      <w:r w:rsidRPr="00DD1E5D">
        <w:rPr>
          <w:rFonts w:eastAsia="Calibri" w:cs="Arial"/>
          <w:sz w:val="18"/>
          <w:szCs w:val="18"/>
          <w:lang w:val="ro-RO"/>
        </w:rPr>
        <w:t>Bălănescu D.T., Homutescu V.M., Construcția și calculul cazanelor și turbinelor, Ed. Performantica, Iași, 2021</w:t>
      </w:r>
    </w:p>
    <w:p w14:paraId="1DD8C69F" w14:textId="77777777" w:rsidR="0052776D" w:rsidRPr="00D351DB" w:rsidRDefault="0052776D" w:rsidP="0052776D">
      <w:pPr>
        <w:spacing w:before="120"/>
        <w:rPr>
          <w:rFonts w:cs="Arial"/>
          <w:sz w:val="22"/>
          <w:szCs w:val="22"/>
          <w:u w:val="single"/>
          <w:lang w:val="ro-RO" w:eastAsia="ro-RO"/>
        </w:rPr>
      </w:pPr>
      <w:r w:rsidRPr="00D351DB">
        <w:rPr>
          <w:rFonts w:cs="Arial"/>
          <w:b/>
          <w:sz w:val="22"/>
          <w:szCs w:val="22"/>
          <w:lang w:val="ro-RO" w:eastAsia="ro-RO"/>
        </w:rPr>
        <w:t>Generatoare de abur</w:t>
      </w:r>
    </w:p>
    <w:p w14:paraId="20488127" w14:textId="77777777" w:rsidR="0052776D" w:rsidRPr="00D351DB" w:rsidRDefault="0052776D" w:rsidP="0052776D">
      <w:pPr>
        <w:numPr>
          <w:ilvl w:val="0"/>
          <w:numId w:val="10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Aerul de ardere; coeficientul de exces de aer</w:t>
      </w:r>
      <w:r>
        <w:rPr>
          <w:rFonts w:eastAsia="Calibri" w:cs="Arial"/>
          <w:sz w:val="22"/>
          <w:szCs w:val="22"/>
          <w:lang w:val="ro-RO"/>
        </w:rPr>
        <w:t>.</w:t>
      </w:r>
      <w:r w:rsidRPr="00D351DB">
        <w:rPr>
          <w:rFonts w:eastAsia="Calibri" w:cs="Arial"/>
          <w:sz w:val="22"/>
          <w:szCs w:val="22"/>
          <w:lang w:val="ro-RO"/>
        </w:rPr>
        <w:t xml:space="preserve"> </w:t>
      </w:r>
    </w:p>
    <w:p w14:paraId="188F8246" w14:textId="77777777" w:rsidR="0052776D" w:rsidRPr="00D351DB" w:rsidRDefault="0052776D" w:rsidP="0052776D">
      <w:pPr>
        <w:numPr>
          <w:ilvl w:val="0"/>
          <w:numId w:val="10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Ecuația bilanțului termic al generatorului de abur</w:t>
      </w:r>
      <w:r>
        <w:rPr>
          <w:rFonts w:eastAsia="Calibri" w:cs="Arial"/>
          <w:sz w:val="22"/>
          <w:szCs w:val="22"/>
          <w:lang w:val="ro-RO"/>
        </w:rPr>
        <w:t>.</w:t>
      </w:r>
    </w:p>
    <w:p w14:paraId="54856762" w14:textId="77777777" w:rsidR="0052776D" w:rsidRPr="00D351DB" w:rsidRDefault="0052776D" w:rsidP="0052776D">
      <w:pPr>
        <w:numPr>
          <w:ilvl w:val="0"/>
          <w:numId w:val="10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Randamentul generatorului de abur</w:t>
      </w:r>
      <w:r>
        <w:rPr>
          <w:rFonts w:eastAsia="Calibri" w:cs="Arial"/>
          <w:sz w:val="22"/>
          <w:szCs w:val="22"/>
          <w:lang w:val="ro-RO"/>
        </w:rPr>
        <w:t>.</w:t>
      </w:r>
      <w:r w:rsidRPr="00D351DB">
        <w:rPr>
          <w:rFonts w:eastAsia="Calibri" w:cs="Arial"/>
          <w:sz w:val="22"/>
          <w:szCs w:val="22"/>
          <w:lang w:val="ro-RO"/>
        </w:rPr>
        <w:t xml:space="preserve"> </w:t>
      </w:r>
    </w:p>
    <w:p w14:paraId="1CDBFE09" w14:textId="77777777" w:rsidR="0052776D" w:rsidRPr="00D351DB" w:rsidRDefault="0052776D" w:rsidP="0052776D">
      <w:pPr>
        <w:numPr>
          <w:ilvl w:val="0"/>
          <w:numId w:val="10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 xml:space="preserve">Generatoare de abur cu volum mare de apă (ignitubulare); </w:t>
      </w:r>
      <w:r w:rsidRPr="00B0525B">
        <w:rPr>
          <w:rFonts w:eastAsia="Calibri" w:cs="Arial"/>
          <w:sz w:val="22"/>
          <w:szCs w:val="22"/>
          <w:lang w:val="ro-RO"/>
        </w:rPr>
        <w:t>generatorul de abur cu tambur orizontal, cu tub de foc şi ţevi de fum, cu trei drumuri de gaze</w:t>
      </w:r>
      <w:r>
        <w:rPr>
          <w:rFonts w:eastAsia="Calibri" w:cs="Arial"/>
          <w:sz w:val="22"/>
          <w:szCs w:val="22"/>
          <w:lang w:val="ro-RO"/>
        </w:rPr>
        <w:t>.</w:t>
      </w:r>
    </w:p>
    <w:p w14:paraId="3EAD542B" w14:textId="77777777" w:rsidR="0052776D" w:rsidRPr="00DD1E5D" w:rsidRDefault="0052776D" w:rsidP="0052776D">
      <w:pPr>
        <w:shd w:val="clear" w:color="auto" w:fill="FFFFFF"/>
        <w:ind w:firstLine="360"/>
        <w:jc w:val="both"/>
        <w:rPr>
          <w:rFonts w:cs="Arial"/>
          <w:sz w:val="18"/>
          <w:szCs w:val="18"/>
          <w:lang w:val="ro-RO" w:eastAsia="ro-RO"/>
        </w:rPr>
      </w:pPr>
      <w:r w:rsidRPr="00DD1E5D">
        <w:rPr>
          <w:rFonts w:cs="Arial"/>
          <w:bCs/>
          <w:sz w:val="18"/>
          <w:szCs w:val="18"/>
          <w:u w:val="single"/>
          <w:lang w:val="ro-RO" w:eastAsia="ro-RO"/>
        </w:rPr>
        <w:t>Bibliografie</w:t>
      </w:r>
    </w:p>
    <w:p w14:paraId="1A82D89B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Bălănescu, D., </w:t>
      </w:r>
      <w:r w:rsidRPr="00DD1E5D">
        <w:rPr>
          <w:rFonts w:eastAsia="Calibri" w:cs="Arial"/>
          <w:i/>
          <w:sz w:val="18"/>
          <w:szCs w:val="18"/>
          <w:lang w:val="ro-RO"/>
        </w:rPr>
        <w:t>Generatoare de abur</w:t>
      </w:r>
      <w:r w:rsidRPr="00DD1E5D">
        <w:rPr>
          <w:rFonts w:eastAsia="Calibri" w:cs="Arial"/>
          <w:sz w:val="18"/>
          <w:szCs w:val="18"/>
          <w:lang w:val="ro-RO"/>
        </w:rPr>
        <w:t>. Ed. Politehnium, Iași, 2014</w:t>
      </w:r>
    </w:p>
    <w:p w14:paraId="28BC63C3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Ungureanu, C., Pănoiu, N., Zubcu, V., Ionel, Ioana. </w:t>
      </w:r>
      <w:r w:rsidRPr="00DD1E5D">
        <w:rPr>
          <w:rFonts w:eastAsia="Calibri" w:cs="Arial"/>
          <w:i/>
          <w:sz w:val="18"/>
          <w:szCs w:val="18"/>
          <w:lang w:val="ro-RO"/>
        </w:rPr>
        <w:t>Combustibili. Instalaţii de ardere. Cazane</w:t>
      </w:r>
      <w:r w:rsidRPr="00DD1E5D">
        <w:rPr>
          <w:rFonts w:eastAsia="Calibri" w:cs="Arial"/>
          <w:sz w:val="18"/>
          <w:szCs w:val="18"/>
          <w:lang w:val="ro-RO"/>
        </w:rPr>
        <w:t>. Ed. Politehnica, Timişoara, 1998.</w:t>
      </w:r>
    </w:p>
    <w:p w14:paraId="5E4C052F" w14:textId="77777777" w:rsidR="0052776D" w:rsidRPr="00D351DB" w:rsidRDefault="0052776D" w:rsidP="0052776D">
      <w:pPr>
        <w:spacing w:before="120"/>
        <w:rPr>
          <w:rFonts w:cs="Arial"/>
          <w:b/>
          <w:sz w:val="22"/>
          <w:szCs w:val="22"/>
          <w:lang w:val="ro-RO" w:eastAsia="ro-RO"/>
        </w:rPr>
      </w:pPr>
      <w:r w:rsidRPr="00D351DB">
        <w:rPr>
          <w:rFonts w:cs="Arial"/>
          <w:b/>
          <w:sz w:val="22"/>
          <w:szCs w:val="22"/>
          <w:lang w:val="ro-RO" w:eastAsia="ro-RO"/>
        </w:rPr>
        <w:t xml:space="preserve">Motoare </w:t>
      </w:r>
    </w:p>
    <w:p w14:paraId="256FB1A5" w14:textId="77777777" w:rsidR="0052776D" w:rsidRPr="00D351DB" w:rsidRDefault="0052776D" w:rsidP="0052776D">
      <w:pPr>
        <w:numPr>
          <w:ilvl w:val="0"/>
          <w:numId w:val="14"/>
        </w:numPr>
        <w:rPr>
          <w:rFonts w:cs="Arial"/>
          <w:sz w:val="22"/>
          <w:szCs w:val="22"/>
          <w:lang w:val="ro-RO" w:eastAsia="ro-RO"/>
        </w:rPr>
      </w:pPr>
      <w:r w:rsidRPr="00D351DB">
        <w:rPr>
          <w:rFonts w:cs="Arial"/>
          <w:sz w:val="22"/>
          <w:szCs w:val="22"/>
          <w:lang w:val="ro-RO" w:eastAsia="ro-RO"/>
        </w:rPr>
        <w:t>Ciclul teoretic mixt, parametri termodinamici ai ciclului (din punctele caracteristice ciclului).</w:t>
      </w:r>
    </w:p>
    <w:p w14:paraId="48FECB0D" w14:textId="77777777" w:rsidR="0052776D" w:rsidRPr="00D351DB" w:rsidRDefault="0052776D" w:rsidP="0052776D">
      <w:pPr>
        <w:numPr>
          <w:ilvl w:val="0"/>
          <w:numId w:val="14"/>
        </w:numPr>
        <w:rPr>
          <w:rFonts w:cs="Arial"/>
          <w:sz w:val="22"/>
          <w:szCs w:val="22"/>
          <w:lang w:val="ro-RO" w:eastAsia="ro-RO"/>
        </w:rPr>
      </w:pPr>
      <w:r w:rsidRPr="00D351DB">
        <w:rPr>
          <w:rFonts w:cs="Arial"/>
          <w:sz w:val="22"/>
          <w:szCs w:val="22"/>
          <w:lang w:val="ro-RO" w:eastAsia="ro-RO"/>
        </w:rPr>
        <w:t>Procesul de ardere in motorul de tip Otto studiat cu ajutorul diagramei indicate.</w:t>
      </w:r>
    </w:p>
    <w:p w14:paraId="71C08FD4" w14:textId="77777777" w:rsidR="0052776D" w:rsidRPr="00D351DB" w:rsidRDefault="0052776D" w:rsidP="0052776D">
      <w:pPr>
        <w:numPr>
          <w:ilvl w:val="0"/>
          <w:numId w:val="14"/>
        </w:numPr>
        <w:rPr>
          <w:rFonts w:cs="Arial"/>
          <w:sz w:val="22"/>
          <w:szCs w:val="22"/>
          <w:lang w:val="ro-RO" w:eastAsia="ro-RO"/>
        </w:rPr>
      </w:pPr>
      <w:r w:rsidRPr="00D351DB">
        <w:rPr>
          <w:rFonts w:cs="Arial"/>
          <w:sz w:val="22"/>
          <w:szCs w:val="22"/>
          <w:lang w:val="ro-RO" w:eastAsia="ro-RO"/>
        </w:rPr>
        <w:t>Caracteristica de turație a motoarelor Diesel.</w:t>
      </w:r>
    </w:p>
    <w:p w14:paraId="035ABD9E" w14:textId="77777777" w:rsidR="0052776D" w:rsidRPr="00DD1E5D" w:rsidRDefault="0052776D" w:rsidP="0052776D">
      <w:pPr>
        <w:shd w:val="clear" w:color="auto" w:fill="FFFFFF"/>
        <w:ind w:firstLine="360"/>
        <w:jc w:val="both"/>
        <w:rPr>
          <w:rFonts w:cs="Arial"/>
          <w:b/>
          <w:sz w:val="18"/>
          <w:szCs w:val="18"/>
          <w:lang w:val="ro-RO" w:eastAsia="ro-RO"/>
        </w:rPr>
      </w:pPr>
      <w:r w:rsidRPr="00DD1E5D">
        <w:rPr>
          <w:rFonts w:cs="Arial"/>
          <w:bCs/>
          <w:sz w:val="18"/>
          <w:szCs w:val="18"/>
          <w:u w:val="single"/>
          <w:lang w:val="ro-RO" w:eastAsia="ro-RO"/>
        </w:rPr>
        <w:t>Bibliografie</w:t>
      </w:r>
    </w:p>
    <w:p w14:paraId="4B2904C7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Golgoțiu E., </w:t>
      </w:r>
      <w:r w:rsidRPr="00DD1E5D">
        <w:rPr>
          <w:rFonts w:eastAsia="Calibri" w:cs="Arial"/>
          <w:i/>
          <w:sz w:val="18"/>
          <w:szCs w:val="18"/>
          <w:lang w:val="ro-RO"/>
        </w:rPr>
        <w:t>Procese și caracteristici ale motoarelor pentru automobile</w:t>
      </w:r>
      <w:r w:rsidRPr="00DD1E5D">
        <w:rPr>
          <w:rFonts w:eastAsia="Calibri" w:cs="Arial"/>
          <w:sz w:val="18"/>
          <w:szCs w:val="18"/>
          <w:lang w:val="ro-RO"/>
        </w:rPr>
        <w:t>, U.T.IAȘI, 1995.</w:t>
      </w:r>
    </w:p>
    <w:p w14:paraId="7FA930D6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Grunwald B., </w:t>
      </w:r>
      <w:r w:rsidRPr="00DD1E5D">
        <w:rPr>
          <w:rFonts w:eastAsia="Calibri" w:cs="Arial"/>
          <w:i/>
          <w:sz w:val="18"/>
          <w:szCs w:val="18"/>
          <w:lang w:val="ro-RO"/>
        </w:rPr>
        <w:t>Teoria calculul si constructia motoarelor pentru autovehicule rutiere</w:t>
      </w:r>
      <w:r w:rsidRPr="00DD1E5D">
        <w:rPr>
          <w:rFonts w:eastAsia="Calibri" w:cs="Arial"/>
          <w:sz w:val="18"/>
          <w:szCs w:val="18"/>
          <w:lang w:val="ro-RO"/>
        </w:rPr>
        <w:t>, EDP, Bucuresti, 1980.</w:t>
      </w:r>
    </w:p>
    <w:p w14:paraId="18C38D30" w14:textId="77777777" w:rsidR="0052776D" w:rsidRPr="00DD1E5D" w:rsidRDefault="0052776D" w:rsidP="0052776D">
      <w:pPr>
        <w:rPr>
          <w:rFonts w:cs="Arial"/>
          <w:sz w:val="18"/>
          <w:szCs w:val="18"/>
          <w:lang w:val="it-IT"/>
        </w:rPr>
      </w:pPr>
      <w:r w:rsidRPr="00DD1E5D">
        <w:rPr>
          <w:rFonts w:cs="Arial"/>
          <w:sz w:val="18"/>
          <w:szCs w:val="18"/>
          <w:lang w:val="ro-RO" w:eastAsia="ro-RO"/>
        </w:rPr>
        <w:t xml:space="preserve">Zugravel M., </w:t>
      </w:r>
      <w:r w:rsidRPr="00DD1E5D">
        <w:rPr>
          <w:rFonts w:cs="Arial"/>
          <w:i/>
          <w:sz w:val="18"/>
          <w:szCs w:val="18"/>
          <w:lang w:val="ro-RO" w:eastAsia="ro-RO"/>
        </w:rPr>
        <w:t>Motoare cu ardere internă. Procese termice și caracteristici</w:t>
      </w:r>
      <w:r w:rsidRPr="00DD1E5D">
        <w:rPr>
          <w:rFonts w:cs="Arial"/>
          <w:sz w:val="18"/>
          <w:szCs w:val="18"/>
          <w:lang w:val="ro-RO" w:eastAsia="ro-RO"/>
        </w:rPr>
        <w:t>, U.T. IAȘI, 1984.</w:t>
      </w:r>
    </w:p>
    <w:p w14:paraId="34C80724" w14:textId="77777777" w:rsidR="00DD1E5D" w:rsidRDefault="00DD1E5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7DDB26ED" w14:textId="77777777" w:rsidR="00DD1E5D" w:rsidRDefault="00DD1E5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25E7E04A" w14:textId="77777777" w:rsidR="00DD1E5D" w:rsidRDefault="00DD1E5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11F29184" w14:textId="77777777" w:rsidR="00DD1E5D" w:rsidRDefault="00DD1E5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227383BB" w14:textId="77777777" w:rsidR="00DD1E5D" w:rsidRDefault="00DD1E5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53842637" w14:textId="21C52044" w:rsidR="00C85ACD" w:rsidRPr="007B6CFC" w:rsidRDefault="00C85AC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  <w:r w:rsidRPr="007B6CFC">
        <w:rPr>
          <w:rFonts w:cs="Arial"/>
          <w:b/>
          <w:bCs/>
          <w:sz w:val="22"/>
          <w:szCs w:val="22"/>
          <w:lang w:val="ro-RO"/>
        </w:rPr>
        <w:t xml:space="preserve">EXAMENUL DE DIPLOMĂ,  </w:t>
      </w:r>
    </w:p>
    <w:p w14:paraId="0FBAF3E9" w14:textId="0A7C5485" w:rsidR="00C85ACD" w:rsidRPr="007B6CFC" w:rsidRDefault="00C85AC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  <w:r w:rsidRPr="007B6CFC">
        <w:rPr>
          <w:rFonts w:cs="Arial"/>
          <w:b/>
          <w:bCs/>
          <w:sz w:val="22"/>
          <w:szCs w:val="22"/>
          <w:lang w:val="ro-RO"/>
        </w:rPr>
        <w:t>sesiunea iulie 20</w:t>
      </w:r>
      <w:r w:rsidR="007B6CFC" w:rsidRPr="007B6CFC">
        <w:rPr>
          <w:rFonts w:cs="Arial"/>
          <w:b/>
          <w:bCs/>
          <w:sz w:val="22"/>
          <w:szCs w:val="22"/>
          <w:lang w:val="ro-RO"/>
        </w:rPr>
        <w:t>26</w:t>
      </w:r>
    </w:p>
    <w:p w14:paraId="122BE2A7" w14:textId="77777777" w:rsidR="00C85ACD" w:rsidRPr="007B6CFC" w:rsidRDefault="00C85AC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38A2CC34" w14:textId="77777777" w:rsidR="00C85ACD" w:rsidRPr="007B6CFC" w:rsidRDefault="00C85ACD" w:rsidP="00C85ACD">
      <w:pPr>
        <w:ind w:right="-9"/>
        <w:jc w:val="center"/>
        <w:rPr>
          <w:rFonts w:cs="Arial"/>
          <w:b/>
          <w:bCs/>
          <w:sz w:val="22"/>
          <w:szCs w:val="22"/>
          <w:lang w:val="ro-RO"/>
        </w:rPr>
      </w:pPr>
      <w:r w:rsidRPr="007B6CFC">
        <w:rPr>
          <w:rFonts w:cs="Arial"/>
          <w:b/>
          <w:bCs/>
          <w:sz w:val="22"/>
          <w:szCs w:val="22"/>
          <w:lang w:val="ro-RO"/>
        </w:rPr>
        <w:t>SUBIECTE PENTRU PROBA DE EVALUARE A CUNOŞTINŢELOR FUNDAMENTALE ŞI DE SPECIALITATE</w:t>
      </w:r>
    </w:p>
    <w:p w14:paraId="5880AED2" w14:textId="77777777" w:rsidR="00C85ACD" w:rsidRPr="007B6CFC" w:rsidRDefault="00C85AC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5BBF9683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b/>
          <w:bCs/>
          <w:sz w:val="22"/>
          <w:szCs w:val="22"/>
          <w:lang w:val="ro-RO"/>
        </w:rPr>
        <w:t xml:space="preserve">Program de studii </w:t>
      </w:r>
      <w:r w:rsidRPr="007B6CFC">
        <w:rPr>
          <w:rFonts w:cs="Arial"/>
          <w:b/>
          <w:color w:val="0070C0"/>
          <w:sz w:val="22"/>
          <w:szCs w:val="22"/>
          <w:lang w:val="ro-RO"/>
        </w:rPr>
        <w:t>MAȘINI ȘI INSTALAȚII PENTRU AGRICULTURĂ ȘI INDUSTRIA ALIMENTARĂ</w:t>
      </w:r>
    </w:p>
    <w:p w14:paraId="5FFE12D4" w14:textId="77777777" w:rsidR="00C85ACD" w:rsidRPr="007B6CFC" w:rsidRDefault="00C85ACD" w:rsidP="00C85ACD">
      <w:pPr>
        <w:rPr>
          <w:rFonts w:cs="Arial"/>
          <w:b/>
          <w:i/>
          <w:sz w:val="22"/>
          <w:szCs w:val="22"/>
          <w:lang w:val="ro-RO"/>
        </w:rPr>
      </w:pPr>
    </w:p>
    <w:p w14:paraId="312536CB" w14:textId="77777777" w:rsidR="00C85ACD" w:rsidRPr="007B6CFC" w:rsidRDefault="00C85ACD" w:rsidP="00C85ACD">
      <w:pPr>
        <w:rPr>
          <w:rFonts w:cs="Arial"/>
          <w:sz w:val="22"/>
          <w:szCs w:val="22"/>
          <w:lang w:val="en-US"/>
        </w:rPr>
      </w:pPr>
    </w:p>
    <w:p w14:paraId="7BB3D32C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en-US"/>
        </w:rPr>
        <w:t>1</w:t>
      </w:r>
      <w:r w:rsidRPr="007B6CFC">
        <w:rPr>
          <w:rFonts w:cs="Arial"/>
          <w:sz w:val="22"/>
          <w:szCs w:val="22"/>
          <w:lang w:val="ro-RO"/>
        </w:rPr>
        <w:t>. Analiza ciclului termodinamic al motorului cu aprindere prin comprimare.</w:t>
      </w:r>
    </w:p>
    <w:p w14:paraId="3CB93F7D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2. Mărimile de stare ale vaporilor saturați umezi. Titlul vaporilor.</w:t>
      </w:r>
    </w:p>
    <w:p w14:paraId="29C565AB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3. Determinarea grafică a mărimilor de stare ale aerului umed cu ajutorul diagramei h-x.</w:t>
      </w:r>
    </w:p>
    <w:p w14:paraId="14DA20FF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4. Ciclul de funcționare a unei instalații frigorifice cu comprimare mecanică de vapori într-o singură treaptă.</w:t>
      </w:r>
    </w:p>
    <w:p w14:paraId="0F30A23E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en-US"/>
        </w:rPr>
        <w:t>5</w:t>
      </w:r>
      <w:r w:rsidRPr="007B6CFC">
        <w:rPr>
          <w:rFonts w:cs="Arial"/>
          <w:sz w:val="22"/>
          <w:szCs w:val="22"/>
          <w:lang w:val="ro-RO"/>
        </w:rPr>
        <w:t>. Aparate de tăiere a tulpinilor vegetale.</w:t>
      </w:r>
    </w:p>
    <w:p w14:paraId="57CCE290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6. Parametrii de lucru și reglajele rabatorului.</w:t>
      </w:r>
    </w:p>
    <w:p w14:paraId="6A1C976F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7. Separarea tuberculilor de impurități pe tobe rotative.</w:t>
      </w:r>
    </w:p>
    <w:p w14:paraId="65EA7775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8. Pluguri cu destinație generală. Clasificare. Construcție.</w:t>
      </w:r>
    </w:p>
    <w:p w14:paraId="6EF5A030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9. Indici calitativi de lucru la semănat.</w:t>
      </w:r>
    </w:p>
    <w:p w14:paraId="600F45B9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10. Clasificarea și construcția cultivatoarelor.</w:t>
      </w:r>
    </w:p>
    <w:p w14:paraId="44F2C6D0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11. Parametrii constructivi ai tractoarelor.</w:t>
      </w:r>
    </w:p>
    <w:p w14:paraId="30C1F606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12. Sisteme de frânare a tractoarelor.</w:t>
      </w:r>
    </w:p>
    <w:p w14:paraId="1C082391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13. Etapele procesului de prelucrare primară a cerealelor într-un siloz de mare capacitate.</w:t>
      </w:r>
    </w:p>
    <w:p w14:paraId="7F492DEA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14. Calculul grosimii izolației termice la depozitele frigorifice.</w:t>
      </w:r>
    </w:p>
    <w:p w14:paraId="35736BB6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15. Clasificarea procedeelor de uscare a produselor agricole. Uscătorul convectiv.</w:t>
      </w:r>
    </w:p>
    <w:p w14:paraId="27F7E8C7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16. Materii prime utilizate în industria alimentară. Cereale.</w:t>
      </w:r>
    </w:p>
    <w:p w14:paraId="6CA9F4F4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17. Maşini pentru eliminat părţile necomestibile ale fructelor şi legumelor.</w:t>
      </w:r>
    </w:p>
    <w:p w14:paraId="4F272C9A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18. Maşini şi instalaţii pentru difuzia zahărului.</w:t>
      </w:r>
    </w:p>
    <w:p w14:paraId="2CE6E271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19. Procedee pentru dozarea lichidelor.</w:t>
      </w:r>
    </w:p>
    <w:p w14:paraId="3089E25E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20. Utilaje şi instalaţii pentru epurarea apei uzate.</w:t>
      </w:r>
    </w:p>
    <w:p w14:paraId="34BDF768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</w:p>
    <w:p w14:paraId="76C920A7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BIBLIOGRAFIE</w:t>
      </w:r>
    </w:p>
    <w:p w14:paraId="1CF698A3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</w:p>
    <w:p w14:paraId="3B4A6355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1. Băisan I., Panaite C.E.  Tehnologii generale în industria alimentară. Editura PIM Iași, 2013</w:t>
      </w:r>
    </w:p>
    <w:p w14:paraId="2FD17D9C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2. Crăciun V., Balan O.  Reciclarea reziduurilor și deșeurilor din agricultură și industria alimentară. Editura Cermi Iași, 2004</w:t>
      </w:r>
    </w:p>
    <w:p w14:paraId="12CC9953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3. Dănescu A. Termotehnică și mașini termice. Editura Didactică și Pedagogică București 1985</w:t>
      </w:r>
    </w:p>
    <w:p w14:paraId="4E22BBD9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4. Neagu C. Utilaje pentru prelucrarea primară și păstrarea produselor agricole. IP Iași 1987.</w:t>
      </w:r>
    </w:p>
    <w:p w14:paraId="258D649A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5. Neculăiasa V., Dănilă I.   Procese de lucru și mașini agricole de recoltat. Editura A92 Iași, 1995.</w:t>
      </w:r>
    </w:p>
    <w:p w14:paraId="3C592995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6. Neculăiasa V. Mișcarea autovehiculelor. Editura POLIROM Iași, 1996</w:t>
      </w:r>
    </w:p>
    <w:p w14:paraId="439D1777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7. Scripnic V., Babiciu P.  Mașini agricole. Editura Ceres București 1979</w:t>
      </w:r>
    </w:p>
    <w:p w14:paraId="7C99FE01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8. Stadoleanu O., Dumitrașcu Gh.  Elemente de termotehnică, mașini și instalații termice. Editura Pan Europe, 2001</w:t>
      </w:r>
    </w:p>
    <w:p w14:paraId="3AB25B08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9. Toma D., ș.a.   Tractoare și mașini agricole, partea I-a și a II-a. Editura Didactică și Pedagogică București 1981</w:t>
      </w:r>
    </w:p>
    <w:p w14:paraId="675B26AF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10. Toma D., Sin Gh.  Calitatea lucrărilor agricole executate mecanizat pentru culturile de câmp. Editura Ceres București 1987.</w:t>
      </w:r>
    </w:p>
    <w:p w14:paraId="2EE7ED2E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11.  Țenu I.  Tehnologii, mașini și instalații pentru industrializarea produselor vegetale. Partea a II-a. Editura Junimea Iași, 1999.</w:t>
      </w:r>
    </w:p>
    <w:p w14:paraId="1282BCE1" w14:textId="77777777" w:rsidR="00C85ACD" w:rsidRPr="00C85ACD" w:rsidRDefault="00C85ACD" w:rsidP="00C85ACD">
      <w:pPr>
        <w:rPr>
          <w:rFonts w:cs="Arial"/>
          <w:color w:val="FF0000"/>
          <w:sz w:val="22"/>
          <w:szCs w:val="22"/>
          <w:lang w:val="ro-RO"/>
        </w:rPr>
      </w:pPr>
    </w:p>
    <w:p w14:paraId="3C94BBEF" w14:textId="77777777" w:rsidR="00C85ACD" w:rsidRPr="00C85ACD" w:rsidRDefault="00C85ACD" w:rsidP="00C85ACD">
      <w:pPr>
        <w:rPr>
          <w:rFonts w:cs="Arial"/>
          <w:color w:val="FF0000"/>
          <w:sz w:val="22"/>
          <w:szCs w:val="22"/>
          <w:lang w:val="ro-RO"/>
        </w:rPr>
      </w:pPr>
    </w:p>
    <w:p w14:paraId="30FAA282" w14:textId="77777777" w:rsidR="00C85ACD" w:rsidRPr="00C85ACD" w:rsidRDefault="00C85ACD" w:rsidP="00C85ACD">
      <w:pPr>
        <w:rPr>
          <w:rFonts w:cs="Arial"/>
          <w:color w:val="FF0000"/>
          <w:sz w:val="22"/>
          <w:szCs w:val="22"/>
          <w:lang w:val="ro-RO"/>
        </w:rPr>
      </w:pPr>
    </w:p>
    <w:p w14:paraId="1A39112C" w14:textId="77777777" w:rsidR="00C85ACD" w:rsidRPr="00C85ACD" w:rsidRDefault="00C85ACD" w:rsidP="00C85ACD">
      <w:pPr>
        <w:rPr>
          <w:rFonts w:cs="Arial"/>
          <w:b/>
          <w:bCs/>
          <w:color w:val="FF0000"/>
          <w:sz w:val="22"/>
          <w:szCs w:val="22"/>
          <w:lang w:val="it-IT"/>
        </w:rPr>
      </w:pPr>
    </w:p>
    <w:p w14:paraId="1A548474" w14:textId="77777777" w:rsidR="00C85ACD" w:rsidRPr="00C85ACD" w:rsidRDefault="00C85ACD" w:rsidP="00C85ACD">
      <w:pPr>
        <w:rPr>
          <w:rFonts w:cs="Arial"/>
          <w:b/>
          <w:bCs/>
          <w:color w:val="FF0000"/>
          <w:sz w:val="22"/>
          <w:szCs w:val="22"/>
          <w:lang w:val="it-IT"/>
        </w:rPr>
      </w:pPr>
    </w:p>
    <w:p w14:paraId="376A03D9" w14:textId="77777777" w:rsidR="00C85ACD" w:rsidRPr="00C85ACD" w:rsidRDefault="00C85ACD" w:rsidP="00C85ACD">
      <w:pPr>
        <w:rPr>
          <w:rFonts w:cs="Arial"/>
          <w:b/>
          <w:bCs/>
          <w:color w:val="FF0000"/>
          <w:sz w:val="22"/>
          <w:szCs w:val="22"/>
          <w:lang w:val="it-IT"/>
        </w:rPr>
      </w:pPr>
    </w:p>
    <w:p w14:paraId="79226E06" w14:textId="77777777" w:rsidR="00C85ACD" w:rsidRPr="00C85ACD" w:rsidRDefault="00C85ACD" w:rsidP="00C85ACD">
      <w:pPr>
        <w:rPr>
          <w:rFonts w:cs="Arial"/>
          <w:b/>
          <w:bCs/>
          <w:color w:val="FF0000"/>
          <w:sz w:val="22"/>
          <w:szCs w:val="22"/>
          <w:lang w:val="it-IT"/>
        </w:rPr>
      </w:pPr>
    </w:p>
    <w:p w14:paraId="38E3E659" w14:textId="77777777" w:rsidR="00C85ACD" w:rsidRPr="00C85ACD" w:rsidRDefault="00C85ACD" w:rsidP="00C85ACD">
      <w:pPr>
        <w:rPr>
          <w:rFonts w:cs="Arial"/>
          <w:color w:val="FF0000"/>
          <w:sz w:val="22"/>
          <w:szCs w:val="22"/>
          <w:lang w:val="it-IT"/>
        </w:rPr>
      </w:pPr>
    </w:p>
    <w:p w14:paraId="1A08BC13" w14:textId="77777777" w:rsidR="00C85ACD" w:rsidRPr="00C85ACD" w:rsidRDefault="00C85ACD" w:rsidP="00C85ACD">
      <w:pPr>
        <w:rPr>
          <w:rFonts w:cs="Arial"/>
          <w:color w:val="FF0000"/>
          <w:sz w:val="22"/>
          <w:szCs w:val="22"/>
          <w:lang w:val="it-IT"/>
        </w:rPr>
      </w:pPr>
    </w:p>
    <w:p w14:paraId="5C23F347" w14:textId="2C24C108" w:rsidR="00C85ACD" w:rsidRDefault="00C85ACD" w:rsidP="00C85ACD">
      <w:pPr>
        <w:rPr>
          <w:rFonts w:cs="Arial"/>
          <w:color w:val="FF0000"/>
          <w:sz w:val="22"/>
          <w:szCs w:val="22"/>
          <w:lang w:val="it-IT"/>
        </w:rPr>
      </w:pPr>
    </w:p>
    <w:p w14:paraId="190E288D" w14:textId="4F365821" w:rsidR="001A59C2" w:rsidRDefault="001A59C2" w:rsidP="00C85ACD">
      <w:pPr>
        <w:rPr>
          <w:rFonts w:cs="Arial"/>
          <w:color w:val="FF0000"/>
          <w:sz w:val="22"/>
          <w:szCs w:val="22"/>
          <w:lang w:val="it-IT"/>
        </w:rPr>
      </w:pPr>
    </w:p>
    <w:p w14:paraId="72DFB896" w14:textId="77777777" w:rsidR="001A59C2" w:rsidRPr="00C85ACD" w:rsidRDefault="001A59C2" w:rsidP="00C85ACD">
      <w:pPr>
        <w:rPr>
          <w:rFonts w:cs="Arial"/>
          <w:color w:val="FF0000"/>
          <w:sz w:val="22"/>
          <w:szCs w:val="22"/>
          <w:lang w:val="it-IT"/>
        </w:rPr>
      </w:pPr>
    </w:p>
    <w:p w14:paraId="6A38C47B" w14:textId="77777777" w:rsidR="00C85ACD" w:rsidRPr="00C85ACD" w:rsidRDefault="00C85ACD" w:rsidP="00C85ACD">
      <w:pPr>
        <w:rPr>
          <w:rFonts w:cs="Arial"/>
          <w:color w:val="FF0000"/>
          <w:sz w:val="22"/>
          <w:szCs w:val="22"/>
          <w:lang w:val="it-IT"/>
        </w:rPr>
      </w:pPr>
    </w:p>
    <w:p w14:paraId="51666F91" w14:textId="77777777" w:rsidR="00C85ACD" w:rsidRPr="00C85ACD" w:rsidRDefault="00C85ACD" w:rsidP="00C85ACD">
      <w:pPr>
        <w:pStyle w:val="titlu"/>
        <w:spacing w:after="0"/>
        <w:jc w:val="center"/>
        <w:rPr>
          <w:rFonts w:ascii="Arial" w:hAnsi="Arial" w:cs="Arial"/>
          <w:color w:val="FF0000"/>
          <w:sz w:val="22"/>
          <w:szCs w:val="22"/>
          <w:lang w:val="it-IT"/>
        </w:rPr>
      </w:pPr>
      <w:bookmarkStart w:id="0" w:name="_GoBack"/>
      <w:bookmarkEnd w:id="0"/>
    </w:p>
    <w:p w14:paraId="61D2DB99" w14:textId="08CAD433" w:rsidR="00C85ACD" w:rsidRPr="008F3429" w:rsidRDefault="00C85ACD" w:rsidP="00C85ACD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8F3429">
        <w:rPr>
          <w:rFonts w:ascii="Arial" w:hAnsi="Arial" w:cs="Arial"/>
          <w:color w:val="auto"/>
          <w:sz w:val="22"/>
          <w:szCs w:val="22"/>
          <w:lang w:val="it-IT"/>
        </w:rPr>
        <w:t>EXAMENUL DE LICENŢĂ,  sesiunea iulie 20</w:t>
      </w:r>
      <w:r w:rsidR="008F3429" w:rsidRPr="008F3429">
        <w:rPr>
          <w:rFonts w:ascii="Arial" w:hAnsi="Arial" w:cs="Arial"/>
          <w:color w:val="auto"/>
          <w:sz w:val="22"/>
          <w:szCs w:val="22"/>
          <w:lang w:val="it-IT"/>
        </w:rPr>
        <w:t>26</w:t>
      </w:r>
    </w:p>
    <w:p w14:paraId="713F792F" w14:textId="77777777" w:rsidR="00C85ACD" w:rsidRPr="008F3429" w:rsidRDefault="00C85ACD" w:rsidP="00C85ACD">
      <w:pPr>
        <w:pStyle w:val="titlu"/>
        <w:spacing w:after="0"/>
        <w:ind w:right="-426" w:hanging="142"/>
        <w:rPr>
          <w:rFonts w:ascii="Arial" w:hAnsi="Arial" w:cs="Arial"/>
          <w:color w:val="auto"/>
          <w:sz w:val="22"/>
          <w:szCs w:val="22"/>
          <w:lang w:val="it-IT"/>
        </w:rPr>
      </w:pPr>
      <w:r w:rsidRPr="008F3429">
        <w:rPr>
          <w:rFonts w:ascii="Arial" w:hAnsi="Arial" w:cs="Arial"/>
          <w:color w:val="auto"/>
          <w:sz w:val="22"/>
          <w:szCs w:val="22"/>
          <w:lang w:val="it-IT"/>
        </w:rPr>
        <w:t>SUBIECTE PENTRU PROBA DE EVALUARE A CUNOŞTINŢELOR FUNDAMENTALE ŞI DE SPECIALITATE</w:t>
      </w:r>
    </w:p>
    <w:p w14:paraId="2B1902E7" w14:textId="77777777" w:rsidR="00C85ACD" w:rsidRPr="008F3429" w:rsidRDefault="00C85ACD" w:rsidP="00C85ACD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es-ES"/>
        </w:rPr>
      </w:pPr>
    </w:p>
    <w:p w14:paraId="79911116" w14:textId="73BC6900" w:rsidR="00C85ACD" w:rsidRPr="00F541FE" w:rsidRDefault="00563371" w:rsidP="00C85ACD">
      <w:pPr>
        <w:pStyle w:val="titlu"/>
        <w:spacing w:after="0"/>
        <w:rPr>
          <w:rFonts w:ascii="Arial" w:hAnsi="Arial" w:cs="Arial"/>
          <w:bCs w:val="0"/>
          <w:color w:val="0070C0"/>
          <w:sz w:val="22"/>
          <w:szCs w:val="22"/>
          <w:lang w:val="ro-RO"/>
        </w:rPr>
      </w:pPr>
      <w:r w:rsidRPr="00563371">
        <w:rPr>
          <w:rFonts w:cs="Arial"/>
          <w:color w:val="auto"/>
          <w:lang w:val="ro-RO"/>
        </w:rPr>
        <w:t>Program de studii:</w:t>
      </w:r>
      <w:r w:rsidRPr="005D1D9E">
        <w:rPr>
          <w:rFonts w:cs="Arial"/>
          <w:color w:val="auto"/>
          <w:sz w:val="22"/>
          <w:szCs w:val="22"/>
          <w:lang w:val="ro-RO"/>
        </w:rPr>
        <w:t xml:space="preserve">  </w:t>
      </w:r>
      <w:r w:rsidR="00C85ACD" w:rsidRPr="00F541FE">
        <w:rPr>
          <w:rFonts w:ascii="Arial" w:hAnsi="Arial" w:cs="Arial"/>
          <w:bCs w:val="0"/>
          <w:color w:val="0070C0"/>
          <w:sz w:val="22"/>
          <w:szCs w:val="22"/>
          <w:lang w:val="ro-RO"/>
        </w:rPr>
        <w:t>INGINERIE MECANICĂ</w:t>
      </w:r>
    </w:p>
    <w:p w14:paraId="3548D939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</w:tabs>
        <w:ind w:left="720" w:right="566"/>
        <w:jc w:val="both"/>
        <w:rPr>
          <w:rFonts w:cs="Arial"/>
          <w:sz w:val="22"/>
          <w:szCs w:val="22"/>
        </w:rPr>
      </w:pPr>
      <w:r w:rsidRPr="00D471CF">
        <w:rPr>
          <w:rFonts w:cs="Arial"/>
          <w:sz w:val="22"/>
          <w:szCs w:val="22"/>
        </w:rPr>
        <w:t>Solicitarea de tracţiune</w:t>
      </w:r>
    </w:p>
    <w:p w14:paraId="46C222B1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</w:tabs>
        <w:ind w:left="720" w:right="566"/>
        <w:jc w:val="both"/>
        <w:rPr>
          <w:rFonts w:cs="Arial"/>
          <w:sz w:val="22"/>
          <w:szCs w:val="22"/>
        </w:rPr>
      </w:pPr>
      <w:r w:rsidRPr="00D471CF">
        <w:rPr>
          <w:rFonts w:cs="Arial"/>
          <w:sz w:val="22"/>
          <w:szCs w:val="22"/>
        </w:rPr>
        <w:t>Solicitarea de răsucire</w:t>
      </w:r>
    </w:p>
    <w:p w14:paraId="20B9C8FA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</w:rPr>
      </w:pPr>
      <w:r w:rsidRPr="00D471CF">
        <w:rPr>
          <w:rFonts w:cs="Arial"/>
          <w:sz w:val="22"/>
          <w:szCs w:val="22"/>
        </w:rPr>
        <w:t>Solicitarea de încovoiere</w:t>
      </w:r>
    </w:p>
    <w:p w14:paraId="125FEF26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</w:rPr>
      </w:pPr>
      <w:r w:rsidRPr="00D471CF">
        <w:rPr>
          <w:rFonts w:cs="Arial"/>
          <w:sz w:val="22"/>
          <w:szCs w:val="22"/>
        </w:rPr>
        <w:t>Cadre şi bare curbe</w:t>
      </w:r>
    </w:p>
    <w:p w14:paraId="05662D7F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</w:rPr>
      </w:pPr>
      <w:r w:rsidRPr="00D471CF">
        <w:rPr>
          <w:rFonts w:cs="Arial"/>
          <w:sz w:val="22"/>
          <w:szCs w:val="22"/>
          <w:lang w:val="fr-FR"/>
        </w:rPr>
        <w:t>Limita la oboseală şi d</w:t>
      </w:r>
      <w:r w:rsidRPr="00D471CF">
        <w:rPr>
          <w:rFonts w:cs="Arial"/>
          <w:iCs/>
          <w:sz w:val="22"/>
          <w:szCs w:val="22"/>
          <w:lang w:val="fr-FR"/>
        </w:rPr>
        <w:t>eterminarea experimentală a acesteia prin trasarea curbei Wöhler</w:t>
      </w:r>
      <w:bookmarkStart w:id="1" w:name="_Toc285445182"/>
      <w:bookmarkStart w:id="2" w:name="_Toc291833686"/>
    </w:p>
    <w:p w14:paraId="3BEC0674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fr-FR"/>
        </w:rPr>
        <w:t>Diagrama ciclurilor limită de tip Haigh</w:t>
      </w:r>
      <w:bookmarkEnd w:id="1"/>
      <w:bookmarkEnd w:id="2"/>
      <w:r w:rsidRPr="00D471CF">
        <w:rPr>
          <w:rFonts w:cs="Arial"/>
          <w:sz w:val="22"/>
          <w:szCs w:val="22"/>
          <w:lang w:val="fr-FR"/>
        </w:rPr>
        <w:t xml:space="preserve"> pentru tracțiune</w:t>
      </w:r>
    </w:p>
    <w:p w14:paraId="68C05526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</w:rPr>
        <w:t>Clasificarea materialelor polimerice</w:t>
      </w:r>
    </w:p>
    <w:p w14:paraId="358F77CF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</w:rPr>
        <w:t>Bazele calculului în domeniul plastic</w:t>
      </w:r>
    </w:p>
    <w:p w14:paraId="5BF41458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Ipoteze de bază în teoria elasticităţii şi rezistenţa materialelor. </w:t>
      </w:r>
      <w:r w:rsidRPr="00D471CF">
        <w:rPr>
          <w:rFonts w:cs="Arial"/>
          <w:sz w:val="22"/>
          <w:szCs w:val="22"/>
          <w:lang w:val="fr-FR"/>
        </w:rPr>
        <w:t>Metode de calcul de rezistenţă</w:t>
      </w:r>
    </w:p>
    <w:p w14:paraId="3DBD4D22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Enunţurile primului principiu al termodinamicii. Principiul I sub forma echivalenţei. </w:t>
      </w:r>
      <w:r w:rsidRPr="00D471CF">
        <w:rPr>
          <w:rFonts w:cs="Arial"/>
          <w:sz w:val="22"/>
          <w:szCs w:val="22"/>
        </w:rPr>
        <w:t>Principiul I pentru transformări deschise. Principiul I pentru sisteme deschise</w:t>
      </w:r>
    </w:p>
    <w:p w14:paraId="2244F10A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Entropia, principiul II pentru transformări reversibile. Variaţia de entropie în transformările deschise ale gazelor perfecte. </w:t>
      </w:r>
      <w:r w:rsidRPr="00D471CF">
        <w:rPr>
          <w:rFonts w:cs="Arial"/>
          <w:sz w:val="22"/>
          <w:szCs w:val="22"/>
        </w:rPr>
        <w:t>Principiul II pentru transformări ireversibile. Entropia sistemelor isolate</w:t>
      </w:r>
    </w:p>
    <w:p w14:paraId="49DFBE63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fr-FR"/>
        </w:rPr>
        <w:t xml:space="preserve"> Transformări simple ale gazelor perfecte</w:t>
      </w:r>
    </w:p>
    <w:p w14:paraId="2797A6D2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</w:rPr>
        <w:t>Ciclurile instalaţiilor energetice cu vapori</w:t>
      </w:r>
    </w:p>
    <w:p w14:paraId="7FE78B5F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>Ciclurile instalaţiilor frigorifice cu comprimare mecanică de vapori</w:t>
      </w:r>
    </w:p>
    <w:p w14:paraId="70DAA77B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Roţi dinţate cilindrice. Particularităţi geometrice. Aspecte tribologice. Calcul de rezistenţă. </w:t>
      </w:r>
      <w:r w:rsidRPr="00D471CF">
        <w:rPr>
          <w:rFonts w:cs="Arial"/>
          <w:sz w:val="22"/>
          <w:szCs w:val="22"/>
        </w:rPr>
        <w:t>Modelare 3D. Asamblare virtuală</w:t>
      </w:r>
    </w:p>
    <w:p w14:paraId="0F581026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</w:rPr>
        <w:t>Arbori. Dimensionare. Verificare. Modelare virtuală</w:t>
      </w:r>
    </w:p>
    <w:p w14:paraId="40703C06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 Îmbinări filetate. Aspecte tribologice. Calcul organologic. </w:t>
      </w:r>
      <w:r w:rsidRPr="00D471CF">
        <w:rPr>
          <w:rFonts w:cs="Arial"/>
          <w:sz w:val="22"/>
          <w:szCs w:val="22"/>
        </w:rPr>
        <w:t>Modelare şi asamblare pe calculator</w:t>
      </w:r>
    </w:p>
    <w:p w14:paraId="2CBB9131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Îmbinări cu elemete elastice. Materiale. Caracteristici. Energia înmagazinată. Modelare 3D. </w:t>
      </w:r>
      <w:r w:rsidRPr="00D471CF">
        <w:rPr>
          <w:rFonts w:cs="Arial"/>
          <w:sz w:val="22"/>
          <w:szCs w:val="22"/>
        </w:rPr>
        <w:t>Simulare virtuală funcţională</w:t>
      </w:r>
    </w:p>
    <w:p w14:paraId="32BDC491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Cuplaje permanente mobile şi intermitente. Construcţii specifice. Considerente tribologice. Calcule de rezistenţă. </w:t>
      </w:r>
      <w:r w:rsidRPr="00D471CF">
        <w:rPr>
          <w:rFonts w:cs="Arial"/>
          <w:sz w:val="22"/>
          <w:szCs w:val="22"/>
        </w:rPr>
        <w:t>Modelare şi asamblare virtuală. Simulare cinematică</w:t>
      </w:r>
    </w:p>
    <w:p w14:paraId="352AB842" w14:textId="77777777" w:rsidR="00F541FE" w:rsidRPr="00D471CF" w:rsidRDefault="00F541FE" w:rsidP="00F541FE">
      <w:pPr>
        <w:ind w:right="566" w:firstLine="720"/>
        <w:rPr>
          <w:rFonts w:cs="Arial"/>
          <w:sz w:val="22"/>
          <w:szCs w:val="22"/>
        </w:rPr>
      </w:pPr>
    </w:p>
    <w:p w14:paraId="42EB7DB0" w14:textId="77777777" w:rsidR="00F541FE" w:rsidRPr="00D471CF" w:rsidRDefault="00F541FE" w:rsidP="00F541FE">
      <w:pPr>
        <w:ind w:right="566" w:firstLine="720"/>
        <w:rPr>
          <w:rFonts w:cs="Arial"/>
          <w:sz w:val="22"/>
          <w:szCs w:val="22"/>
        </w:rPr>
      </w:pPr>
      <w:r w:rsidRPr="00D471CF">
        <w:rPr>
          <w:rFonts w:cs="Arial"/>
          <w:sz w:val="22"/>
          <w:szCs w:val="22"/>
        </w:rPr>
        <w:t>Bibliografie</w:t>
      </w:r>
    </w:p>
    <w:p w14:paraId="75C64A2D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14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Marian Mareş, Rezistenţa materialelor, Ed. Tehnopress, 2017, ISBN 978-6066873123</w:t>
      </w:r>
    </w:p>
    <w:p w14:paraId="53188F64" w14:textId="77777777" w:rsidR="00F541FE" w:rsidRPr="00F541FE" w:rsidRDefault="00F541FE" w:rsidP="00F541FE">
      <w:pPr>
        <w:tabs>
          <w:tab w:val="num" w:pos="142"/>
        </w:tabs>
        <w:ind w:right="566"/>
        <w:jc w:val="both"/>
        <w:rPr>
          <w:rFonts w:cs="Arial"/>
          <w:sz w:val="20"/>
          <w:lang w:val="it-IT"/>
        </w:rPr>
      </w:pPr>
      <w:hyperlink r:id="rId5" w:history="1">
        <w:r w:rsidRPr="00F541FE">
          <w:rPr>
            <w:rStyle w:val="Hyperlink"/>
            <w:rFonts w:eastAsiaTheme="majorEastAsia" w:cs="Arial"/>
            <w:color w:val="auto"/>
            <w:sz w:val="20"/>
            <w:lang w:val="it-IT"/>
          </w:rPr>
          <w:t>https://mec.tuiasi.ro/wp-content/uploads/2022/09/Rezistenta-materialelor-Conf.-dr.ing_.-Marian-Mares-sinteze-de-cursuri_RM_1_M_Mares.pdf</w:t>
        </w:r>
      </w:hyperlink>
    </w:p>
    <w:p w14:paraId="7041D0A8" w14:textId="77777777" w:rsidR="00F541FE" w:rsidRPr="00F541FE" w:rsidRDefault="00F541FE" w:rsidP="00F541FE">
      <w:pPr>
        <w:tabs>
          <w:tab w:val="num" w:pos="142"/>
        </w:tabs>
        <w:ind w:right="566"/>
        <w:jc w:val="both"/>
        <w:rPr>
          <w:rFonts w:cs="Arial"/>
          <w:sz w:val="20"/>
          <w:lang w:val="it-IT"/>
        </w:rPr>
      </w:pPr>
      <w:hyperlink r:id="rId6" w:history="1">
        <w:r w:rsidRPr="00F541FE">
          <w:rPr>
            <w:rStyle w:val="Hyperlink"/>
            <w:rFonts w:eastAsiaTheme="majorEastAsia" w:cs="Arial"/>
            <w:color w:val="auto"/>
            <w:sz w:val="20"/>
            <w:lang w:val="it-IT"/>
          </w:rPr>
          <w:t>https://mec.tuiasi.ro/wp-content/uploads/2022/09/Rezistenta-materialelor-Conf.-dr.ing_.-Marian-Mares-sinteze-de-cursuri_RM_2_M_Mares.pdf</w:t>
        </w:r>
      </w:hyperlink>
    </w:p>
    <w:p w14:paraId="27EEBB5D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14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Bârsănescu P. D., Rezistenţa materialelor, vol.2, Elemente de elasticitate, stabilitate şi solicitări compuse, Editura Tehnopress, Iaşi, 2022, ISBN 978606687482-3</w:t>
      </w:r>
    </w:p>
    <w:p w14:paraId="0C969BDB" w14:textId="77777777" w:rsidR="00F541FE" w:rsidRPr="00F541FE" w:rsidRDefault="00F541FE" w:rsidP="00F541FE">
      <w:pPr>
        <w:tabs>
          <w:tab w:val="num" w:pos="142"/>
        </w:tabs>
        <w:ind w:right="566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(</w:t>
      </w:r>
      <w:hyperlink r:id="rId7" w:history="1">
        <w:r w:rsidRPr="00F541FE">
          <w:rPr>
            <w:rStyle w:val="Hyperlink"/>
            <w:rFonts w:eastAsiaTheme="majorEastAsia" w:cs="Arial"/>
            <w:color w:val="auto"/>
            <w:sz w:val="20"/>
            <w:lang w:val="it-IT"/>
          </w:rPr>
          <w:t>https://mec.tuiasi.ro/wp-content/uploads/2022/04/Curs-RM2.pdf</w:t>
        </w:r>
      </w:hyperlink>
      <w:r w:rsidRPr="00F541FE">
        <w:rPr>
          <w:rFonts w:cs="Arial"/>
          <w:sz w:val="20"/>
          <w:lang w:val="it-IT"/>
        </w:rPr>
        <w:t>)</w:t>
      </w:r>
    </w:p>
    <w:p w14:paraId="08E5D576" w14:textId="77777777" w:rsidR="00F541FE" w:rsidRPr="00F541FE" w:rsidRDefault="00F541FE" w:rsidP="00F541FE">
      <w:pPr>
        <w:numPr>
          <w:ilvl w:val="0"/>
          <w:numId w:val="16"/>
        </w:numPr>
        <w:shd w:val="clear" w:color="auto" w:fill="FFFFFF"/>
        <w:tabs>
          <w:tab w:val="clear" w:pos="720"/>
          <w:tab w:val="num" w:pos="142"/>
        </w:tabs>
        <w:autoSpaceDE w:val="0"/>
        <w:autoSpaceDN w:val="0"/>
        <w:adjustRightInd w:val="0"/>
        <w:ind w:left="0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</w:rPr>
        <w:t>„Rezistenţa materialelor - noţiuni fundamentale”, Viorel GOANŢĂ, Ed. Gh. Asachi, Iasi, 2001, ISBN 973-8050-97-9</w:t>
      </w:r>
    </w:p>
    <w:p w14:paraId="743ACC7B" w14:textId="77777777" w:rsidR="00F541FE" w:rsidRPr="00F541FE" w:rsidRDefault="00F541FE" w:rsidP="00F541FE">
      <w:pPr>
        <w:shd w:val="clear" w:color="auto" w:fill="FFFFFF"/>
        <w:tabs>
          <w:tab w:val="num" w:pos="142"/>
        </w:tabs>
        <w:autoSpaceDE w:val="0"/>
        <w:autoSpaceDN w:val="0"/>
        <w:adjustRightInd w:val="0"/>
        <w:jc w:val="both"/>
        <w:rPr>
          <w:rFonts w:cs="Arial"/>
          <w:sz w:val="20"/>
        </w:rPr>
      </w:pPr>
      <w:hyperlink r:id="rId8" w:history="1">
        <w:r w:rsidRPr="00F541FE">
          <w:rPr>
            <w:rStyle w:val="Hyperlink"/>
            <w:rFonts w:eastAsiaTheme="majorEastAsia" w:cs="Arial"/>
            <w:color w:val="auto"/>
            <w:sz w:val="20"/>
          </w:rPr>
          <w:t>https://mec.tuiasi.ro/wp-content/uploads/2021/10/Curs_RM1_Goanta_Scan_Site.pdf</w:t>
        </w:r>
      </w:hyperlink>
    </w:p>
    <w:p w14:paraId="0EC388DE" w14:textId="77777777" w:rsidR="00F541FE" w:rsidRPr="00F541FE" w:rsidRDefault="00F541FE" w:rsidP="00F541FE">
      <w:pPr>
        <w:numPr>
          <w:ilvl w:val="0"/>
          <w:numId w:val="16"/>
        </w:numPr>
        <w:shd w:val="clear" w:color="auto" w:fill="FFFFFF"/>
        <w:tabs>
          <w:tab w:val="clear" w:pos="720"/>
          <w:tab w:val="num" w:pos="142"/>
        </w:tabs>
        <w:autoSpaceDE w:val="0"/>
        <w:autoSpaceDN w:val="0"/>
        <w:adjustRightInd w:val="0"/>
        <w:ind w:left="0" w:firstLine="0"/>
        <w:jc w:val="both"/>
        <w:rPr>
          <w:rFonts w:cs="Arial"/>
          <w:sz w:val="20"/>
        </w:rPr>
      </w:pPr>
      <w:bookmarkStart w:id="3" w:name="_Hlk193440915"/>
      <w:r w:rsidRPr="00F541FE">
        <w:rPr>
          <w:rFonts w:cs="Arial"/>
          <w:sz w:val="20"/>
        </w:rPr>
        <w:t>Oboseala materialelor, Editura Universității Tehnice „Gheorghe Asachi” din Iași, Iasi, 2023, ISBN: 978-973-621-526-1</w:t>
      </w:r>
    </w:p>
    <w:p w14:paraId="7E665BA0" w14:textId="77777777" w:rsidR="00F541FE" w:rsidRPr="00F541FE" w:rsidRDefault="00F541FE" w:rsidP="00F541FE">
      <w:pPr>
        <w:shd w:val="clear" w:color="auto" w:fill="FFFFFF"/>
        <w:tabs>
          <w:tab w:val="num" w:pos="142"/>
        </w:tabs>
        <w:autoSpaceDE w:val="0"/>
        <w:autoSpaceDN w:val="0"/>
        <w:adjustRightInd w:val="0"/>
        <w:jc w:val="both"/>
        <w:rPr>
          <w:rFonts w:cs="Arial"/>
          <w:sz w:val="20"/>
        </w:rPr>
      </w:pPr>
      <w:hyperlink r:id="rId9" w:history="1">
        <w:r w:rsidRPr="00F541FE">
          <w:rPr>
            <w:rStyle w:val="Hyperlink"/>
            <w:rFonts w:eastAsiaTheme="majorEastAsia" w:cs="Arial"/>
            <w:color w:val="auto"/>
            <w:sz w:val="20"/>
          </w:rPr>
          <w:t>https://www.mec.tuiasi.ro/diverse/V.Goanta/1_Obosela_Curs.pdf</w:t>
        </w:r>
      </w:hyperlink>
    </w:p>
    <w:p w14:paraId="37D6050F" w14:textId="77777777" w:rsidR="00F541FE" w:rsidRPr="00F541FE" w:rsidRDefault="00F541FE" w:rsidP="00F541FE">
      <w:pPr>
        <w:numPr>
          <w:ilvl w:val="0"/>
          <w:numId w:val="16"/>
        </w:numPr>
        <w:shd w:val="clear" w:color="auto" w:fill="FFFFFF"/>
        <w:tabs>
          <w:tab w:val="clear" w:pos="720"/>
          <w:tab w:val="num" w:pos="142"/>
        </w:tabs>
        <w:autoSpaceDE w:val="0"/>
        <w:autoSpaceDN w:val="0"/>
        <w:adjustRightInd w:val="0"/>
        <w:ind w:left="0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</w:rPr>
        <w:t>Oboseala materialelor – indrumar de laborator – , Editura Universității Tehnice „Gheorghe Asachi” din Iași, Iasi, 2023, ISBN: 978-973-621-525-4</w:t>
      </w:r>
    </w:p>
    <w:p w14:paraId="288CD4B6" w14:textId="77777777" w:rsidR="00F541FE" w:rsidRPr="00F541FE" w:rsidRDefault="00F541FE" w:rsidP="00F541FE">
      <w:pPr>
        <w:shd w:val="clear" w:color="auto" w:fill="FFFFFF"/>
        <w:tabs>
          <w:tab w:val="num" w:pos="142"/>
        </w:tabs>
        <w:autoSpaceDE w:val="0"/>
        <w:autoSpaceDN w:val="0"/>
        <w:adjustRightInd w:val="0"/>
        <w:jc w:val="both"/>
        <w:rPr>
          <w:rFonts w:cs="Arial"/>
          <w:sz w:val="20"/>
        </w:rPr>
      </w:pPr>
      <w:hyperlink r:id="rId10" w:history="1">
        <w:r w:rsidRPr="00F541FE">
          <w:rPr>
            <w:rStyle w:val="Hyperlink"/>
            <w:rFonts w:eastAsiaTheme="majorEastAsia" w:cs="Arial"/>
            <w:color w:val="auto"/>
            <w:sz w:val="20"/>
          </w:rPr>
          <w:t>https://www.mec.tuiasi.ro/diverse/V.Goanta/2_Obos_Laborator_2017.pdf</w:t>
        </w:r>
      </w:hyperlink>
    </w:p>
    <w:bookmarkEnd w:id="3"/>
    <w:p w14:paraId="3DC90FCD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  <w:lang w:val="it-IT"/>
        </w:rPr>
        <w:t xml:space="preserve">Mocanu F., Rezistenţa materialelor, vol1, Ed. </w:t>
      </w:r>
      <w:r w:rsidRPr="00F541FE">
        <w:rPr>
          <w:rFonts w:cs="Arial"/>
          <w:sz w:val="20"/>
        </w:rPr>
        <w:t>TEHNOPRESS, Iaşi, 2006</w:t>
      </w:r>
    </w:p>
    <w:p w14:paraId="65700276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  <w:lang w:val="it-IT"/>
        </w:rPr>
        <w:t xml:space="preserve">Mocanu F., Elemente de elasticitate şi plasticitate, Ed. </w:t>
      </w:r>
      <w:r w:rsidRPr="00F541FE">
        <w:rPr>
          <w:rFonts w:cs="Arial"/>
          <w:sz w:val="20"/>
        </w:rPr>
        <w:t>TEHNOPRESS, Iaşi, 2010</w:t>
      </w:r>
    </w:p>
    <w:p w14:paraId="151B64A7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  <w:lang w:val="it-IT"/>
        </w:rPr>
        <w:t xml:space="preserve">Mocanu F., Rezistenţa materialelor, vol2, Ed. </w:t>
      </w:r>
      <w:r w:rsidRPr="00F541FE">
        <w:rPr>
          <w:rFonts w:cs="Arial"/>
          <w:sz w:val="20"/>
        </w:rPr>
        <w:t>TEHNOPRESS, Iaşi, 2011</w:t>
      </w:r>
    </w:p>
    <w:p w14:paraId="56F110D7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Petrescu S., Petrescu S., Principiile termodinamicii, EDP, Bucuresti, 1983</w:t>
      </w:r>
    </w:p>
    <w:p w14:paraId="791FEE74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Popa B., Termotehnică şi masini termice, EDP.,Bucuresti, 1977</w:t>
      </w:r>
    </w:p>
    <w:p w14:paraId="590BDCFD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fr-FR"/>
        </w:rPr>
      </w:pPr>
      <w:r w:rsidRPr="00F541FE">
        <w:rPr>
          <w:rFonts w:cs="Arial"/>
          <w:sz w:val="20"/>
          <w:lang w:val="fr-FR"/>
        </w:rPr>
        <w:t>Sandru E., Termotehnică şi aparate termice, EDP, Bucuresti, 1982</w:t>
      </w:r>
    </w:p>
    <w:p w14:paraId="3729B1B3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</w:rPr>
        <w:t>Stefanescu D., Termotehnică, EDP, Bucuresti, 1983</w:t>
      </w:r>
    </w:p>
    <w:p w14:paraId="5592E70F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Gafitanu M., s.a., Organe de masini, vol. I si II, Ed. Tehnica, Bucuresti, 1983 si 1985</w:t>
      </w:r>
    </w:p>
    <w:p w14:paraId="7FB70BC7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Gafitanu M. s.a., Organe de masini, vol. I si II, Ed. Tehnica, Bucuresti, 2002.</w:t>
      </w:r>
    </w:p>
    <w:p w14:paraId="2C4BCFA0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Leonăchescu N., Termotehnica, EDP, Bucuresti, 1981</w:t>
      </w:r>
    </w:p>
    <w:p w14:paraId="7368EA30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 xml:space="preserve">Olaru D., Tribologie, Ed. “Gh. Asachi”, Iasi, 1995 </w:t>
      </w:r>
    </w:p>
    <w:p w14:paraId="1AED3511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  <w:lang w:val="it-IT"/>
        </w:rPr>
        <w:t xml:space="preserve">Stirbu Cr., Prietenul SOLIDWORKS al proiectantului, Ed. </w:t>
      </w:r>
      <w:r w:rsidRPr="00F541FE">
        <w:rPr>
          <w:rFonts w:cs="Arial"/>
          <w:sz w:val="20"/>
        </w:rPr>
        <w:t>TEHNOPRESS, Iasi, 2007</w:t>
      </w:r>
    </w:p>
    <w:p w14:paraId="191989F2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Stirbu Cr., Proiectare asisitata CATIA. Suprafete. Volume, Ed. TEHNOPRESS, Iasi, 2011</w:t>
      </w:r>
    </w:p>
    <w:p w14:paraId="03CDC84F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502"/>
        <w:jc w:val="both"/>
        <w:rPr>
          <w:rFonts w:cs="Arial"/>
          <w:sz w:val="20"/>
          <w:lang w:val="it-IT"/>
        </w:rPr>
      </w:pPr>
      <w:hyperlink r:id="rId11" w:history="1">
        <w:r w:rsidRPr="00F541FE">
          <w:rPr>
            <w:rStyle w:val="Hyperlink"/>
            <w:rFonts w:eastAsiaTheme="majorEastAsia" w:cs="Arial"/>
            <w:color w:val="auto"/>
            <w:sz w:val="20"/>
            <w:lang w:val="it-IT"/>
          </w:rPr>
          <w:t>https://mec.tuiasi.ro/studenti/informatii-utile/manuale-electronice/</w:t>
        </w:r>
      </w:hyperlink>
      <w:r w:rsidRPr="00F541FE">
        <w:rPr>
          <w:rFonts w:cs="Arial"/>
          <w:sz w:val="20"/>
          <w:lang w:val="it-IT"/>
        </w:rPr>
        <w:t xml:space="preserve"> </w:t>
      </w:r>
      <w:r w:rsidRPr="00F541FE">
        <w:rPr>
          <w:rFonts w:cs="Arial"/>
          <w:sz w:val="20"/>
          <w:shd w:val="clear" w:color="auto" w:fill="FFFFFF"/>
        </w:rPr>
        <w:t>CURS – ORGANE DE MASINI I, anul II, seria 2.</w:t>
      </w:r>
    </w:p>
    <w:p w14:paraId="44087C1D" w14:textId="77777777" w:rsidR="00C85ACD" w:rsidRPr="00807C63" w:rsidRDefault="00C85ACD" w:rsidP="00C85ACD">
      <w:pPr>
        <w:pStyle w:val="titlu"/>
        <w:spacing w:after="0"/>
        <w:jc w:val="center"/>
        <w:rPr>
          <w:rFonts w:ascii="Arial" w:hAnsi="Arial" w:cs="Arial"/>
          <w:color w:val="F2F2F2" w:themeColor="background1" w:themeShade="F2"/>
          <w:sz w:val="22"/>
          <w:szCs w:val="22"/>
          <w:lang w:val="it-IT"/>
        </w:rPr>
      </w:pPr>
    </w:p>
    <w:p w14:paraId="148E43C6" w14:textId="77777777" w:rsidR="00C85ACD" w:rsidRPr="00807C63" w:rsidRDefault="00C85ACD" w:rsidP="00C85ACD">
      <w:pPr>
        <w:pStyle w:val="titlu"/>
        <w:spacing w:after="0"/>
        <w:jc w:val="center"/>
        <w:rPr>
          <w:rFonts w:ascii="Arial" w:hAnsi="Arial" w:cs="Arial"/>
          <w:color w:val="F2F2F2" w:themeColor="background1" w:themeShade="F2"/>
          <w:sz w:val="22"/>
          <w:szCs w:val="22"/>
          <w:lang w:val="it-IT"/>
        </w:rPr>
      </w:pPr>
    </w:p>
    <w:p w14:paraId="30CAB13D" w14:textId="77777777" w:rsidR="00C85ACD" w:rsidRPr="00807C63" w:rsidRDefault="00C85ACD" w:rsidP="00C85ACD">
      <w:pPr>
        <w:pStyle w:val="titlu"/>
        <w:spacing w:after="0"/>
        <w:jc w:val="center"/>
        <w:rPr>
          <w:rFonts w:ascii="Arial" w:hAnsi="Arial" w:cs="Arial"/>
          <w:color w:val="F2F2F2" w:themeColor="background1" w:themeShade="F2"/>
          <w:sz w:val="22"/>
          <w:szCs w:val="22"/>
          <w:lang w:val="it-IT"/>
        </w:rPr>
      </w:pPr>
    </w:p>
    <w:p w14:paraId="7CCA6DA3" w14:textId="3E3F24C3" w:rsidR="00C85ACD" w:rsidRPr="008F3429" w:rsidRDefault="00C85ACD" w:rsidP="00C85ACD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8F3429">
        <w:rPr>
          <w:rFonts w:ascii="Arial" w:hAnsi="Arial" w:cs="Arial"/>
          <w:color w:val="auto"/>
          <w:sz w:val="22"/>
          <w:szCs w:val="22"/>
          <w:lang w:val="it-IT"/>
        </w:rPr>
        <w:lastRenderedPageBreak/>
        <w:t>EXAMENUL DE LICENŢĂ,  sesiunea iulie 20</w:t>
      </w:r>
      <w:r w:rsidR="008F3429" w:rsidRPr="008F3429">
        <w:rPr>
          <w:rFonts w:ascii="Arial" w:hAnsi="Arial" w:cs="Arial"/>
          <w:color w:val="auto"/>
          <w:sz w:val="22"/>
          <w:szCs w:val="22"/>
          <w:lang w:val="it-IT"/>
        </w:rPr>
        <w:t>26</w:t>
      </w:r>
    </w:p>
    <w:p w14:paraId="7CDD0524" w14:textId="77777777" w:rsidR="00C85ACD" w:rsidRPr="008F3429" w:rsidRDefault="00C85ACD" w:rsidP="00C85ACD">
      <w:pPr>
        <w:pStyle w:val="titlu"/>
        <w:spacing w:after="0"/>
        <w:ind w:right="-601" w:hanging="142"/>
        <w:rPr>
          <w:rFonts w:ascii="Arial" w:hAnsi="Arial" w:cs="Arial"/>
          <w:color w:val="auto"/>
          <w:sz w:val="22"/>
          <w:szCs w:val="22"/>
          <w:lang w:val="it-IT"/>
        </w:rPr>
      </w:pPr>
      <w:r w:rsidRPr="008F3429">
        <w:rPr>
          <w:rFonts w:ascii="Arial" w:hAnsi="Arial" w:cs="Arial"/>
          <w:color w:val="auto"/>
          <w:sz w:val="22"/>
          <w:szCs w:val="22"/>
          <w:lang w:val="it-IT"/>
        </w:rPr>
        <w:t>SUBIECTE PENTRU PROBA DE EVALUARE A CUNOŞTINŢELOR FUNDAMENTALE ŞI DE SPECIALITATE</w:t>
      </w:r>
    </w:p>
    <w:p w14:paraId="461B2AE4" w14:textId="77777777" w:rsidR="00C85ACD" w:rsidRPr="008F3429" w:rsidRDefault="00C85ACD" w:rsidP="00C85ACD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es-ES"/>
        </w:rPr>
      </w:pPr>
    </w:p>
    <w:p w14:paraId="1B494D90" w14:textId="7010F071" w:rsidR="00C85ACD" w:rsidRDefault="00C85ACD" w:rsidP="00C85ACD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it-IT"/>
        </w:rPr>
      </w:pPr>
      <w:r w:rsidRPr="00563371">
        <w:rPr>
          <w:rFonts w:ascii="Arial" w:hAnsi="Arial" w:cs="Arial"/>
          <w:color w:val="auto"/>
          <w:lang w:val="it-IT"/>
        </w:rPr>
        <w:t xml:space="preserve"> </w:t>
      </w:r>
      <w:r w:rsidR="00563371" w:rsidRPr="00563371">
        <w:rPr>
          <w:rFonts w:cs="Arial"/>
          <w:color w:val="auto"/>
          <w:lang w:val="ro-RO"/>
        </w:rPr>
        <w:t>Program de studii:</w:t>
      </w:r>
      <w:r w:rsidR="00563371" w:rsidRPr="005D1D9E">
        <w:rPr>
          <w:rFonts w:cs="Arial"/>
          <w:color w:val="auto"/>
          <w:sz w:val="22"/>
          <w:szCs w:val="22"/>
          <w:lang w:val="ro-RO"/>
        </w:rPr>
        <w:t xml:space="preserve">  </w:t>
      </w:r>
      <w:r w:rsidRPr="00A17F2F">
        <w:rPr>
          <w:rFonts w:ascii="Arial" w:hAnsi="Arial" w:cs="Arial"/>
          <w:bCs w:val="0"/>
          <w:color w:val="0070C0"/>
          <w:sz w:val="22"/>
          <w:szCs w:val="22"/>
          <w:lang w:val="ro-RO"/>
        </w:rPr>
        <w:t xml:space="preserve">MECATRONICĂ </w:t>
      </w:r>
      <w:r w:rsidRPr="008F3429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</w:p>
    <w:p w14:paraId="243EE484" w14:textId="77777777" w:rsidR="00F541FE" w:rsidRPr="008F3429" w:rsidRDefault="00F541FE" w:rsidP="00C85ACD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it-IT"/>
        </w:rPr>
      </w:pPr>
    </w:p>
    <w:p w14:paraId="10EC2F9E" w14:textId="77777777" w:rsidR="00F541FE" w:rsidRPr="00CB0E43" w:rsidRDefault="00F541FE" w:rsidP="00F541FE">
      <w:pPr>
        <w:numPr>
          <w:ilvl w:val="0"/>
          <w:numId w:val="18"/>
        </w:numPr>
        <w:ind w:left="0" w:firstLine="0"/>
        <w:rPr>
          <w:rFonts w:cs="Arial"/>
          <w:sz w:val="22"/>
          <w:szCs w:val="22"/>
          <w:lang w:val="ro-RO"/>
        </w:rPr>
      </w:pPr>
      <w:r w:rsidRPr="00CB0E43">
        <w:rPr>
          <w:rFonts w:cs="Arial"/>
          <w:b/>
          <w:sz w:val="22"/>
          <w:szCs w:val="22"/>
          <w:lang w:val="ro-RO"/>
        </w:rPr>
        <w:t>Calculul și construcția sistemelor mecatronice</w:t>
      </w:r>
      <w:r w:rsidRPr="00CB0E43">
        <w:rPr>
          <w:rFonts w:cs="Arial"/>
          <w:sz w:val="22"/>
          <w:szCs w:val="22"/>
          <w:lang w:val="ro-RO"/>
        </w:rPr>
        <w:t xml:space="preserve"> </w:t>
      </w:r>
    </w:p>
    <w:p w14:paraId="4FEB8B67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it-IT"/>
        </w:rPr>
      </w:pPr>
      <w:r w:rsidRPr="00CB0E43">
        <w:rPr>
          <w:rFonts w:cs="Arial"/>
          <w:lang w:val="it-IT"/>
        </w:rPr>
        <w:t>Transmisii prin curea dinţată: avantaje, forme constructive, structura curelei; algoritmul de proiectare a transmisiei prin curea dinţată.</w:t>
      </w:r>
    </w:p>
    <w:p w14:paraId="1A4FC171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it-IT"/>
        </w:rPr>
      </w:pPr>
      <w:r w:rsidRPr="00CB0E43">
        <w:rPr>
          <w:rFonts w:cs="Arial"/>
          <w:lang w:val="it-IT"/>
        </w:rPr>
        <w:t xml:space="preserve">Transmisii șurub-piuliță cu bile: geometria elementelor constructive; metodologia de calcul a transmisiei șurub-piuliță cu bile. </w:t>
      </w:r>
    </w:p>
    <w:p w14:paraId="00BCC96C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it-IT"/>
        </w:rPr>
      </w:pPr>
      <w:r w:rsidRPr="00CB0E43">
        <w:rPr>
          <w:rFonts w:cs="Arial"/>
          <w:lang w:val="it-IT"/>
        </w:rPr>
        <w:t>Angrenaje: cauze de distrugere şi criterii de calcul; metodologia de proiectare a angrenajelor cilindrice.</w:t>
      </w:r>
    </w:p>
    <w:p w14:paraId="6587DEA4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it-IT"/>
        </w:rPr>
      </w:pPr>
      <w:r w:rsidRPr="00CB0E43">
        <w:rPr>
          <w:rFonts w:cs="Arial"/>
          <w:lang w:val="it-IT"/>
        </w:rPr>
        <w:t>Lagăre cu rulmenți: proiectarea lagărelor cu rulmenți (scheme de lăgăruire, tipuri de rulmenți, alegerea mărimii rulmenţilor).</w:t>
      </w:r>
    </w:p>
    <w:p w14:paraId="28753271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ro-RO"/>
        </w:rPr>
      </w:pPr>
      <w:r w:rsidRPr="00CB0E43">
        <w:rPr>
          <w:rFonts w:cs="Arial"/>
          <w:lang w:val="ro-RO"/>
        </w:rPr>
        <w:t>Sisteme de ghidare: tipuri constructive de ghidaje (cu alunecare, cu rostogolire, exemple); calculul sistemelor de ghidare cu alunecare în regim limită şi mixt.</w:t>
      </w:r>
    </w:p>
    <w:p w14:paraId="331CD778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it-IT"/>
        </w:rPr>
      </w:pPr>
      <w:r w:rsidRPr="00CB0E43">
        <w:rPr>
          <w:rFonts w:cs="Arial"/>
          <w:lang w:val="it-IT"/>
        </w:rPr>
        <w:t>Procese tribologice: frecarea și uzarea în tribosisteme.</w:t>
      </w:r>
    </w:p>
    <w:p w14:paraId="7482D5D5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it-IT"/>
        </w:rPr>
      </w:pPr>
      <w:r w:rsidRPr="00CB0E43">
        <w:rPr>
          <w:rFonts w:cs="Arial"/>
          <w:lang w:val="it-IT"/>
        </w:rPr>
        <w:t>Regimurile de ungere hidrodinamic și elastohidrodinamic: comparații, particularități, aplicații.</w:t>
      </w:r>
    </w:p>
    <w:p w14:paraId="5A5231E8" w14:textId="77777777" w:rsidR="00F541FE" w:rsidRPr="00F541FE" w:rsidRDefault="00F541FE" w:rsidP="00F541FE">
      <w:pPr>
        <w:pStyle w:val="ListParagraph"/>
        <w:ind w:left="0" w:hanging="142"/>
        <w:jc w:val="both"/>
        <w:rPr>
          <w:rFonts w:cs="Arial"/>
          <w:sz w:val="4"/>
          <w:szCs w:val="4"/>
          <w:lang w:val="it-IT"/>
        </w:rPr>
      </w:pPr>
    </w:p>
    <w:p w14:paraId="1E516FEB" w14:textId="77777777" w:rsidR="00F541FE" w:rsidRPr="00CB0E43" w:rsidRDefault="00F541FE" w:rsidP="00F541FE">
      <w:pPr>
        <w:numPr>
          <w:ilvl w:val="0"/>
          <w:numId w:val="18"/>
        </w:numPr>
        <w:ind w:left="0" w:firstLine="0"/>
        <w:rPr>
          <w:rFonts w:cs="Arial"/>
          <w:b/>
          <w:sz w:val="22"/>
          <w:szCs w:val="22"/>
          <w:lang w:val="ro-RO"/>
        </w:rPr>
      </w:pPr>
      <w:r w:rsidRPr="00CB0E43">
        <w:rPr>
          <w:rFonts w:cs="Arial"/>
          <w:b/>
          <w:sz w:val="22"/>
          <w:szCs w:val="22"/>
          <w:lang w:val="ro-RO"/>
        </w:rPr>
        <w:t xml:space="preserve"> Acţionarea sistemelor mecatronice </w:t>
      </w:r>
    </w:p>
    <w:p w14:paraId="353F4DA8" w14:textId="77777777" w:rsidR="00F541FE" w:rsidRPr="00CB0E43" w:rsidRDefault="00F541FE" w:rsidP="00F541F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CB0E43">
        <w:rPr>
          <w:rFonts w:ascii="Arial" w:hAnsi="Arial" w:cs="Arial"/>
          <w:sz w:val="22"/>
          <w:szCs w:val="22"/>
          <w:lang w:val="ro-RO"/>
        </w:rPr>
        <w:t>Caracterizarea sistemelor de acţionare hidraulice, pneumatice şi hibride.</w:t>
      </w:r>
    </w:p>
    <w:p w14:paraId="58930437" w14:textId="77777777" w:rsidR="00F541FE" w:rsidRPr="00CB0E43" w:rsidRDefault="00F541FE" w:rsidP="00F541F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CB0E43">
        <w:rPr>
          <w:rFonts w:ascii="Arial" w:hAnsi="Arial" w:cs="Arial"/>
          <w:sz w:val="22"/>
          <w:szCs w:val="22"/>
          <w:lang w:val="ro-RO"/>
        </w:rPr>
        <w:t>Organizarea unei instalaţii hidraulice.</w:t>
      </w:r>
    </w:p>
    <w:p w14:paraId="1B15982F" w14:textId="77777777" w:rsidR="00F541FE" w:rsidRPr="00CB0E43" w:rsidRDefault="00F541FE" w:rsidP="00F541F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CB0E43">
        <w:rPr>
          <w:rFonts w:ascii="Arial" w:hAnsi="Arial" w:cs="Arial"/>
          <w:sz w:val="22"/>
          <w:szCs w:val="22"/>
          <w:lang w:val="ro-RO"/>
        </w:rPr>
        <w:t>Structura unui sistem de acţionare pneumatic.</w:t>
      </w:r>
    </w:p>
    <w:p w14:paraId="267C13A0" w14:textId="77777777" w:rsidR="00F541FE" w:rsidRPr="00CB0E43" w:rsidRDefault="00F541FE" w:rsidP="00F541F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CB0E43">
        <w:rPr>
          <w:rFonts w:ascii="Arial" w:hAnsi="Arial" w:cs="Arial"/>
          <w:sz w:val="22"/>
          <w:szCs w:val="22"/>
          <w:lang w:val="ro-RO"/>
        </w:rPr>
        <w:t>Unităţi pneumatice si pneumo-hidraulice de acţionare cu regimuri diferite de mişcare.</w:t>
      </w:r>
    </w:p>
    <w:p w14:paraId="01099EB8" w14:textId="77777777" w:rsidR="00F541FE" w:rsidRPr="00CB0E43" w:rsidRDefault="00F541FE" w:rsidP="00F541F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CB0E43">
        <w:rPr>
          <w:rFonts w:ascii="Arial" w:hAnsi="Arial" w:cs="Arial"/>
          <w:sz w:val="22"/>
          <w:szCs w:val="22"/>
          <w:lang w:val="ro-RO"/>
        </w:rPr>
        <w:t>Automate programabile: structură, limbaje de programare.</w:t>
      </w:r>
    </w:p>
    <w:p w14:paraId="691AB828" w14:textId="77777777" w:rsidR="00F541FE" w:rsidRPr="00F541FE" w:rsidRDefault="00F541FE" w:rsidP="00F541FE">
      <w:pPr>
        <w:ind w:hanging="142"/>
        <w:rPr>
          <w:rFonts w:cs="Arial"/>
          <w:sz w:val="4"/>
          <w:szCs w:val="4"/>
          <w:lang w:val="ro-RO"/>
        </w:rPr>
      </w:pPr>
    </w:p>
    <w:p w14:paraId="4117C307" w14:textId="77777777" w:rsidR="00F541FE" w:rsidRPr="00CB0E43" w:rsidRDefault="00F541FE" w:rsidP="00F541FE">
      <w:pPr>
        <w:numPr>
          <w:ilvl w:val="0"/>
          <w:numId w:val="18"/>
        </w:numPr>
        <w:ind w:left="0" w:firstLine="0"/>
        <w:rPr>
          <w:rFonts w:cs="Arial"/>
          <w:b/>
          <w:sz w:val="22"/>
          <w:szCs w:val="22"/>
          <w:lang w:val="ro-RO"/>
        </w:rPr>
      </w:pPr>
      <w:r w:rsidRPr="00CB0E43">
        <w:rPr>
          <w:rFonts w:cs="Arial"/>
          <w:b/>
          <w:sz w:val="22"/>
          <w:szCs w:val="22"/>
          <w:lang w:val="ro-RO"/>
        </w:rPr>
        <w:t xml:space="preserve"> Bazele sistemelor automate</w:t>
      </w:r>
    </w:p>
    <w:p w14:paraId="47A1C972" w14:textId="77777777" w:rsidR="00F541FE" w:rsidRPr="00CB0E43" w:rsidRDefault="00F541FE" w:rsidP="00F541FE">
      <w:pPr>
        <w:pStyle w:val="ListParagraph"/>
        <w:numPr>
          <w:ilvl w:val="0"/>
          <w:numId w:val="27"/>
        </w:numPr>
        <w:spacing w:line="276" w:lineRule="auto"/>
        <w:ind w:left="714" w:hanging="357"/>
        <w:rPr>
          <w:rFonts w:cs="Arial"/>
        </w:rPr>
      </w:pPr>
      <w:r w:rsidRPr="00CB0E43">
        <w:rPr>
          <w:rFonts w:cs="Arial"/>
        </w:rPr>
        <w:t>Tipuri de semnale de probă (standard) în teoria sistemelor.</w:t>
      </w:r>
    </w:p>
    <w:p w14:paraId="24B9F574" w14:textId="77777777" w:rsidR="00F541FE" w:rsidRPr="00CB0E43" w:rsidRDefault="00F541FE" w:rsidP="00F541FE">
      <w:pPr>
        <w:pStyle w:val="ListParagraph"/>
        <w:numPr>
          <w:ilvl w:val="0"/>
          <w:numId w:val="27"/>
        </w:numPr>
        <w:spacing w:line="276" w:lineRule="auto"/>
        <w:ind w:left="714" w:hanging="357"/>
        <w:rPr>
          <w:rFonts w:cs="Arial"/>
        </w:rPr>
      </w:pPr>
      <w:r w:rsidRPr="00CB0E43">
        <w:rPr>
          <w:rFonts w:cs="Arial"/>
        </w:rPr>
        <w:t>Tehnici de calcul in teoria sistemelor bazate pe metode frecvenţiale</w:t>
      </w:r>
    </w:p>
    <w:p w14:paraId="0D0A3138" w14:textId="77777777" w:rsidR="00F541FE" w:rsidRPr="00CB0E43" w:rsidRDefault="00F541FE" w:rsidP="00F541FE">
      <w:pPr>
        <w:pStyle w:val="ListParagraph"/>
        <w:numPr>
          <w:ilvl w:val="0"/>
          <w:numId w:val="27"/>
        </w:numPr>
        <w:spacing w:line="276" w:lineRule="auto"/>
        <w:ind w:left="714" w:hanging="357"/>
        <w:rPr>
          <w:rFonts w:cs="Arial"/>
        </w:rPr>
      </w:pPr>
      <w:r w:rsidRPr="00CB0E43">
        <w:rPr>
          <w:rFonts w:cs="Arial"/>
        </w:rPr>
        <w:t xml:space="preserve">Operaţii cu funcţii de transfer </w:t>
      </w:r>
    </w:p>
    <w:p w14:paraId="5B0EEF29" w14:textId="355141EE" w:rsidR="00F541FE" w:rsidRDefault="00F541FE" w:rsidP="00F541FE">
      <w:pPr>
        <w:pStyle w:val="ListParagraph"/>
        <w:numPr>
          <w:ilvl w:val="0"/>
          <w:numId w:val="27"/>
        </w:numPr>
        <w:spacing w:line="276" w:lineRule="auto"/>
        <w:ind w:left="714" w:hanging="357"/>
        <w:rPr>
          <w:rFonts w:cs="Arial"/>
        </w:rPr>
      </w:pPr>
      <w:r w:rsidRPr="00CB0E43">
        <w:rPr>
          <w:rFonts w:cs="Arial"/>
        </w:rPr>
        <w:t>Definiţii şi concepte de stabilitate a sistemelor automate</w:t>
      </w:r>
    </w:p>
    <w:p w14:paraId="095B1C35" w14:textId="77777777" w:rsidR="00F541FE" w:rsidRPr="00F541FE" w:rsidRDefault="00F541FE" w:rsidP="00F541FE">
      <w:pPr>
        <w:pStyle w:val="ListParagraph"/>
        <w:spacing w:line="276" w:lineRule="auto"/>
        <w:ind w:left="714"/>
        <w:rPr>
          <w:rFonts w:cs="Arial"/>
          <w:sz w:val="4"/>
          <w:szCs w:val="4"/>
        </w:rPr>
      </w:pPr>
    </w:p>
    <w:p w14:paraId="181854AC" w14:textId="77777777" w:rsidR="00F541FE" w:rsidRPr="00CB0E43" w:rsidRDefault="00F541FE" w:rsidP="00F541FE">
      <w:pPr>
        <w:numPr>
          <w:ilvl w:val="0"/>
          <w:numId w:val="18"/>
        </w:numPr>
        <w:ind w:left="0" w:firstLine="0"/>
        <w:rPr>
          <w:rFonts w:cs="Arial"/>
          <w:b/>
          <w:sz w:val="22"/>
          <w:szCs w:val="22"/>
          <w:lang w:val="ro-RO"/>
        </w:rPr>
      </w:pPr>
      <w:r w:rsidRPr="00CB0E43">
        <w:rPr>
          <w:rFonts w:cs="Arial"/>
          <w:b/>
          <w:sz w:val="22"/>
          <w:szCs w:val="22"/>
          <w:lang w:val="ro-RO"/>
        </w:rPr>
        <w:t xml:space="preserve">Microcontrolere </w:t>
      </w:r>
      <w:r w:rsidRPr="00CB0E43">
        <w:rPr>
          <w:rFonts w:cs="Arial"/>
          <w:b/>
          <w:sz w:val="22"/>
          <w:szCs w:val="22"/>
        </w:rPr>
        <w:t>și microprocesoare</w:t>
      </w:r>
    </w:p>
    <w:p w14:paraId="3B81B511" w14:textId="77777777" w:rsidR="00F541FE" w:rsidRPr="00CB0E43" w:rsidRDefault="00F541FE" w:rsidP="00F541FE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CB0E43">
        <w:rPr>
          <w:rFonts w:ascii="Arial" w:hAnsi="Arial" w:cs="Arial"/>
          <w:sz w:val="22"/>
          <w:szCs w:val="22"/>
          <w:lang w:val="ro-RO"/>
        </w:rPr>
        <w:t>Definiți structura generală a unui program pentru microcontroler din seria ARDUINO.</w:t>
      </w:r>
    </w:p>
    <w:p w14:paraId="7A0C1494" w14:textId="77777777" w:rsidR="00F541FE" w:rsidRPr="00CB0E43" w:rsidRDefault="00F541FE" w:rsidP="00F541FE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CB0E43">
        <w:rPr>
          <w:rFonts w:ascii="Arial" w:hAnsi="Arial" w:cs="Arial"/>
          <w:sz w:val="22"/>
          <w:szCs w:val="22"/>
          <w:lang w:val="ro-RO"/>
        </w:rPr>
        <w:t>Exemplificați instrucțiunile pentru citirea/scrierea datelor de tip digital de la/la un port I/O Arduino;</w:t>
      </w:r>
    </w:p>
    <w:p w14:paraId="3C7E75F1" w14:textId="77777777" w:rsidR="00F541FE" w:rsidRPr="00CB0E43" w:rsidRDefault="00F541FE" w:rsidP="00F541FE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CB0E43">
        <w:rPr>
          <w:rFonts w:ascii="Arial" w:hAnsi="Arial" w:cs="Arial"/>
          <w:sz w:val="22"/>
          <w:szCs w:val="22"/>
          <w:lang w:val="it-IT"/>
        </w:rPr>
        <w:t>Enumerați diferențe între un Microprocesor și un Microcontroler.</w:t>
      </w:r>
    </w:p>
    <w:p w14:paraId="44420F49" w14:textId="77777777" w:rsidR="00F541FE" w:rsidRDefault="00F541FE" w:rsidP="00F541F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25D971A4" w14:textId="281B8ECD" w:rsidR="00F541FE" w:rsidRPr="00CB0E43" w:rsidRDefault="00F541FE" w:rsidP="00F541F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it-IT"/>
        </w:rPr>
      </w:pPr>
      <w:r w:rsidRPr="00CB0E43">
        <w:rPr>
          <w:rFonts w:ascii="Arial" w:hAnsi="Arial" w:cs="Arial"/>
          <w:b/>
          <w:bCs/>
          <w:sz w:val="22"/>
          <w:szCs w:val="22"/>
          <w:lang w:val="it-IT"/>
        </w:rPr>
        <w:t>BIBLIOGRAFIE</w:t>
      </w:r>
    </w:p>
    <w:p w14:paraId="21E971A7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textAlignment w:val="baseline"/>
        <w:rPr>
          <w:rFonts w:cs="Arial"/>
          <w:color w:val="000000"/>
          <w:sz w:val="18"/>
          <w:szCs w:val="18"/>
          <w:lang w:val="en-US"/>
        </w:rPr>
      </w:pPr>
      <w:r w:rsidRPr="00F541FE">
        <w:rPr>
          <w:rFonts w:cs="Arial"/>
          <w:color w:val="000000"/>
          <w:sz w:val="18"/>
          <w:szCs w:val="18"/>
          <w:lang w:val="en-US"/>
        </w:rPr>
        <w:t>Bălan, M. R</w:t>
      </w:r>
      <w:r w:rsidRPr="00F541FE">
        <w:rPr>
          <w:rFonts w:cs="Arial"/>
          <w:b/>
          <w:bCs/>
          <w:color w:val="000000"/>
          <w:sz w:val="18"/>
          <w:szCs w:val="18"/>
          <w:lang w:val="en-US"/>
        </w:rPr>
        <w:t>.</w:t>
      </w:r>
      <w:r w:rsidRPr="00F541FE">
        <w:rPr>
          <w:rFonts w:cs="Arial"/>
          <w:color w:val="000000"/>
          <w:sz w:val="18"/>
          <w:szCs w:val="18"/>
          <w:lang w:val="en-US"/>
        </w:rPr>
        <w:t xml:space="preserve">, 2007, </w:t>
      </w:r>
      <w:r w:rsidRPr="00F541FE">
        <w:rPr>
          <w:rFonts w:cs="Arial"/>
          <w:i/>
          <w:iCs/>
          <w:color w:val="000000"/>
          <w:sz w:val="18"/>
          <w:szCs w:val="18"/>
          <w:lang w:val="en-US"/>
        </w:rPr>
        <w:t>Elemente constructive de mecatronică</w:t>
      </w:r>
      <w:r w:rsidRPr="00F541FE">
        <w:rPr>
          <w:rFonts w:cs="Arial"/>
          <w:color w:val="000000"/>
          <w:sz w:val="18"/>
          <w:szCs w:val="18"/>
          <w:lang w:val="en-US"/>
        </w:rPr>
        <w:t>, Editura Tehnopress, Iaşi, 282 pg., ISBN 978-973-702-503-6.</w:t>
      </w:r>
    </w:p>
    <w:p w14:paraId="13B9DBAD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textAlignment w:val="baseline"/>
        <w:rPr>
          <w:rFonts w:cs="Arial"/>
          <w:color w:val="000000"/>
          <w:sz w:val="18"/>
          <w:szCs w:val="18"/>
          <w:lang w:val="en-US"/>
        </w:rPr>
      </w:pPr>
      <w:r w:rsidRPr="00F541FE">
        <w:rPr>
          <w:rFonts w:cs="Arial"/>
          <w:color w:val="000000"/>
          <w:sz w:val="18"/>
          <w:szCs w:val="18"/>
          <w:lang w:val="en-US"/>
        </w:rPr>
        <w:t>Bălan, M. R</w:t>
      </w:r>
      <w:r w:rsidRPr="00F541FE">
        <w:rPr>
          <w:rFonts w:cs="Arial"/>
          <w:b/>
          <w:bCs/>
          <w:color w:val="000000"/>
          <w:sz w:val="18"/>
          <w:szCs w:val="18"/>
          <w:lang w:val="en-US"/>
        </w:rPr>
        <w:t>.</w:t>
      </w:r>
      <w:r w:rsidRPr="00F541FE">
        <w:rPr>
          <w:rFonts w:cs="Arial"/>
          <w:color w:val="000000"/>
          <w:sz w:val="18"/>
          <w:szCs w:val="18"/>
          <w:lang w:val="en-US"/>
        </w:rPr>
        <w:t xml:space="preserve">, 2007, </w:t>
      </w:r>
      <w:r w:rsidRPr="00F541FE">
        <w:rPr>
          <w:rFonts w:cs="Arial"/>
          <w:i/>
          <w:iCs/>
          <w:color w:val="000000"/>
          <w:sz w:val="18"/>
          <w:szCs w:val="18"/>
          <w:lang w:val="en-US"/>
        </w:rPr>
        <w:t>Elemente constructive de mecatronică. Îndrumar de laborator</w:t>
      </w:r>
      <w:r w:rsidRPr="00F541FE">
        <w:rPr>
          <w:rFonts w:cs="Arial"/>
          <w:color w:val="000000"/>
          <w:sz w:val="18"/>
          <w:szCs w:val="18"/>
          <w:lang w:val="en-US"/>
        </w:rPr>
        <w:t>, Editura Tehnopress, Iaşi, 100 pg., ISBN 978-973-702-498-5.</w:t>
      </w:r>
    </w:p>
    <w:p w14:paraId="5C2D44AD" w14:textId="77777777" w:rsidR="00F541FE" w:rsidRPr="00F541FE" w:rsidRDefault="00F541FE" w:rsidP="00A17F2F">
      <w:pPr>
        <w:pStyle w:val="NormalWeb"/>
        <w:numPr>
          <w:ilvl w:val="0"/>
          <w:numId w:val="19"/>
        </w:numPr>
        <w:spacing w:before="0" w:beforeAutospacing="0" w:after="0" w:afterAutospacing="0"/>
        <w:ind w:left="142" w:hanging="426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F541FE">
        <w:rPr>
          <w:rFonts w:ascii="Arial" w:hAnsi="Arial" w:cs="Arial"/>
          <w:bCs/>
          <w:sz w:val="18"/>
          <w:szCs w:val="18"/>
          <w:lang w:val="it-IT"/>
        </w:rPr>
        <w:t>M. GAFIȚANU, ș.a., Organe de mașini, vol. II, Ed. Tehnică, 1983.</w:t>
      </w:r>
    </w:p>
    <w:p w14:paraId="4FB08FF7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textAlignment w:val="baseline"/>
        <w:rPr>
          <w:rFonts w:cs="Arial"/>
          <w:color w:val="000000"/>
          <w:sz w:val="18"/>
          <w:szCs w:val="18"/>
          <w:lang w:val="pl-PL"/>
        </w:rPr>
      </w:pPr>
      <w:r w:rsidRPr="00F541FE">
        <w:rPr>
          <w:rFonts w:cs="Arial"/>
          <w:color w:val="000000"/>
          <w:sz w:val="18"/>
          <w:szCs w:val="18"/>
          <w:lang w:val="pl-PL"/>
        </w:rPr>
        <w:t>Ianuș Gelu, Organe de maşini partea I</w:t>
      </w:r>
      <w:r w:rsidRPr="00F541FE">
        <w:rPr>
          <w:rFonts w:cs="Arial"/>
          <w:b/>
          <w:bCs/>
          <w:color w:val="000000"/>
          <w:sz w:val="18"/>
          <w:szCs w:val="18"/>
          <w:lang w:val="pl-PL"/>
        </w:rPr>
        <w:t xml:space="preserve"> </w:t>
      </w:r>
      <w:r w:rsidRPr="00F541FE">
        <w:rPr>
          <w:rFonts w:cs="Arial"/>
          <w:color w:val="000000"/>
          <w:sz w:val="18"/>
          <w:szCs w:val="18"/>
          <w:lang w:val="pl-PL"/>
        </w:rPr>
        <w:t>, Ed. Politehnium, Iași, 2010</w:t>
      </w:r>
    </w:p>
    <w:p w14:paraId="438FDEE2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textAlignment w:val="baseline"/>
        <w:rPr>
          <w:rFonts w:cs="Arial"/>
          <w:color w:val="000000"/>
          <w:sz w:val="18"/>
          <w:szCs w:val="18"/>
          <w:lang w:val="nl-NL"/>
        </w:rPr>
      </w:pPr>
      <w:r w:rsidRPr="00F541FE">
        <w:rPr>
          <w:rFonts w:cs="Arial"/>
          <w:color w:val="000000"/>
          <w:sz w:val="18"/>
          <w:szCs w:val="18"/>
          <w:lang w:val="nl-NL"/>
        </w:rPr>
        <w:t>Muscă Ilie, Organe de mașini, Partea 1, 185 pg., 2024</w:t>
      </w:r>
    </w:p>
    <w:p w14:paraId="01664A04" w14:textId="77777777" w:rsidR="00F541FE" w:rsidRPr="00F541FE" w:rsidRDefault="00F541FE" w:rsidP="00A17F2F">
      <w:pPr>
        <w:pStyle w:val="NormalWeb"/>
        <w:numPr>
          <w:ilvl w:val="0"/>
          <w:numId w:val="19"/>
        </w:numPr>
        <w:spacing w:before="0" w:beforeAutospacing="0" w:after="0" w:afterAutospacing="0"/>
        <w:ind w:left="142" w:hanging="426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F541FE">
        <w:rPr>
          <w:rFonts w:ascii="Arial" w:hAnsi="Arial" w:cs="Arial"/>
          <w:bCs/>
          <w:sz w:val="18"/>
          <w:szCs w:val="18"/>
          <w:lang w:val="it-IT"/>
        </w:rPr>
        <w:t>Dumitru N. Olaru, TRIBOLOGIE. Elemente de bază asupra frecării, uzării şi ungerii, Ed. a II-a, revizuită şi adăugită, Editura Universităţii Tehnice „Gheorghe Asachi” din Iaşi, 242 pg., 2023.</w:t>
      </w:r>
    </w:p>
    <w:p w14:paraId="4C321A9F" w14:textId="77777777" w:rsidR="00F541FE" w:rsidRPr="00F541FE" w:rsidRDefault="00F541FE" w:rsidP="00A17F2F">
      <w:pPr>
        <w:pStyle w:val="NormalWeb"/>
        <w:numPr>
          <w:ilvl w:val="0"/>
          <w:numId w:val="19"/>
        </w:numPr>
        <w:spacing w:before="0" w:beforeAutospacing="0" w:after="0" w:afterAutospacing="0"/>
        <w:ind w:left="142" w:hanging="426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F541FE">
        <w:rPr>
          <w:rFonts w:ascii="Arial" w:hAnsi="Arial" w:cs="Arial"/>
          <w:bCs/>
          <w:sz w:val="18"/>
          <w:szCs w:val="18"/>
          <w:lang w:val="it-IT"/>
        </w:rPr>
        <w:t>G. PRISACARU – Actionarea robotilor industriali, Ed. VIE, Iasi, 2000.</w:t>
      </w:r>
    </w:p>
    <w:p w14:paraId="3934352F" w14:textId="77777777" w:rsidR="00F541FE" w:rsidRPr="00F541FE" w:rsidRDefault="00F541FE" w:rsidP="00A17F2F">
      <w:pPr>
        <w:pStyle w:val="NormalWeb"/>
        <w:numPr>
          <w:ilvl w:val="0"/>
          <w:numId w:val="19"/>
        </w:numPr>
        <w:spacing w:before="0" w:beforeAutospacing="0" w:after="0" w:afterAutospacing="0"/>
        <w:ind w:left="142" w:hanging="426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F541FE">
        <w:rPr>
          <w:rFonts w:ascii="Arial" w:hAnsi="Arial" w:cs="Arial"/>
          <w:sz w:val="18"/>
          <w:szCs w:val="18"/>
          <w:lang w:val="it-IT"/>
        </w:rPr>
        <w:t xml:space="preserve">V. Maties s.a. – </w:t>
      </w:r>
      <w:r w:rsidRPr="00F541FE">
        <w:rPr>
          <w:rFonts w:ascii="Arial" w:hAnsi="Arial" w:cs="Arial"/>
          <w:i/>
          <w:iCs/>
          <w:sz w:val="18"/>
          <w:szCs w:val="18"/>
          <w:lang w:val="it-IT"/>
        </w:rPr>
        <w:t>Actuatori in mecatronica</w:t>
      </w:r>
      <w:r w:rsidRPr="00F541FE">
        <w:rPr>
          <w:rFonts w:ascii="Arial" w:hAnsi="Arial" w:cs="Arial"/>
          <w:sz w:val="18"/>
          <w:szCs w:val="18"/>
          <w:lang w:val="it-IT"/>
        </w:rPr>
        <w:t>, Ed. Mediamira, Cluj-Napoca, 2000</w:t>
      </w:r>
    </w:p>
    <w:p w14:paraId="22E90ED6" w14:textId="77777777" w:rsidR="00F541FE" w:rsidRPr="00F541FE" w:rsidRDefault="00F541FE" w:rsidP="00A17F2F">
      <w:pPr>
        <w:pStyle w:val="NormalWeb"/>
        <w:numPr>
          <w:ilvl w:val="0"/>
          <w:numId w:val="19"/>
        </w:numPr>
        <w:spacing w:before="0" w:beforeAutospacing="0" w:after="0" w:afterAutospacing="0"/>
        <w:ind w:left="142" w:hanging="426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F541FE">
        <w:rPr>
          <w:rFonts w:ascii="Arial" w:hAnsi="Arial" w:cs="Arial"/>
          <w:sz w:val="18"/>
          <w:szCs w:val="18"/>
          <w:lang w:val="it-IT"/>
        </w:rPr>
        <w:t xml:space="preserve">R. Ionescu, D. Semenciuc - </w:t>
      </w:r>
      <w:r w:rsidRPr="00F541FE">
        <w:rPr>
          <w:rFonts w:ascii="Arial" w:hAnsi="Arial" w:cs="Arial"/>
          <w:i/>
          <w:iCs/>
          <w:sz w:val="18"/>
          <w:szCs w:val="18"/>
          <w:lang w:val="it-IT"/>
        </w:rPr>
        <w:t>Roboţi industriali</w:t>
      </w:r>
      <w:r w:rsidRPr="00F541FE">
        <w:rPr>
          <w:rFonts w:ascii="Arial" w:hAnsi="Arial" w:cs="Arial"/>
          <w:sz w:val="18"/>
          <w:szCs w:val="18"/>
          <w:lang w:val="it-IT"/>
        </w:rPr>
        <w:t>, Editat de O.P.I.C.M., Bucuresti, 1996</w:t>
      </w:r>
    </w:p>
    <w:p w14:paraId="61EAFB83" w14:textId="77777777" w:rsidR="00F541FE" w:rsidRPr="00F541FE" w:rsidRDefault="00F541FE" w:rsidP="00A17F2F">
      <w:pPr>
        <w:pStyle w:val="NormalWeb"/>
        <w:numPr>
          <w:ilvl w:val="0"/>
          <w:numId w:val="19"/>
        </w:numPr>
        <w:spacing w:before="0" w:beforeAutospacing="0" w:after="0" w:afterAutospacing="0"/>
        <w:ind w:left="142" w:hanging="426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F541FE">
        <w:rPr>
          <w:rFonts w:ascii="Arial" w:hAnsi="Arial" w:cs="Arial"/>
          <w:sz w:val="18"/>
          <w:szCs w:val="18"/>
          <w:lang w:val="it-IT"/>
        </w:rPr>
        <w:t>Tero, Mircea -</w:t>
      </w:r>
      <w:r w:rsidRPr="00F541FE">
        <w:rPr>
          <w:rFonts w:ascii="Arial" w:hAnsi="Arial" w:cs="Arial"/>
          <w:i/>
          <w:iCs/>
          <w:sz w:val="18"/>
          <w:szCs w:val="18"/>
          <w:lang w:val="it-IT"/>
        </w:rPr>
        <w:t xml:space="preserve"> Acţionări hidraulice şi pneumatice pentru uzul studenţilor, </w:t>
      </w:r>
      <w:r w:rsidRPr="00F541FE">
        <w:rPr>
          <w:rFonts w:ascii="Arial" w:hAnsi="Arial" w:cs="Arial"/>
          <w:sz w:val="18"/>
          <w:szCs w:val="18"/>
          <w:lang w:val="it-IT"/>
        </w:rPr>
        <w:t>Ed. Universităţii Târgu-Mureş, 2013</w:t>
      </w:r>
    </w:p>
    <w:p w14:paraId="0EBFAD48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sz w:val="18"/>
          <w:szCs w:val="18"/>
          <w:lang w:val="it-IT"/>
        </w:rPr>
      </w:pPr>
      <w:r w:rsidRPr="00F541FE">
        <w:rPr>
          <w:rFonts w:cs="Arial"/>
          <w:sz w:val="18"/>
          <w:szCs w:val="18"/>
          <w:lang w:val="it-IT"/>
        </w:rPr>
        <w:t>Bolton W -</w:t>
      </w:r>
      <w:r w:rsidRPr="00F541FE">
        <w:rPr>
          <w:rFonts w:cs="Arial"/>
          <w:i/>
          <w:iCs/>
          <w:sz w:val="18"/>
          <w:szCs w:val="18"/>
        </w:rPr>
        <w:t>Instrumentation and Control Systems</w:t>
      </w:r>
      <w:r w:rsidRPr="00F541FE">
        <w:rPr>
          <w:rFonts w:cs="Arial"/>
          <w:sz w:val="18"/>
          <w:szCs w:val="18"/>
        </w:rPr>
        <w:t xml:space="preserve"> , </w:t>
      </w:r>
      <w:r w:rsidRPr="00F541FE">
        <w:rPr>
          <w:rFonts w:cs="Arial"/>
          <w:sz w:val="18"/>
          <w:szCs w:val="18"/>
          <w:lang w:val="it-IT"/>
        </w:rPr>
        <w:t xml:space="preserve"> ISBN: 0750664320  ,2nd edition, Publisher: Elsevier Science &amp; Technology Books, 2015</w:t>
      </w:r>
    </w:p>
    <w:p w14:paraId="6A674AB7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sz w:val="18"/>
          <w:szCs w:val="18"/>
          <w:lang w:val="it-IT"/>
        </w:rPr>
      </w:pPr>
      <w:r w:rsidRPr="00F541FE">
        <w:rPr>
          <w:rFonts w:cs="Arial"/>
          <w:sz w:val="18"/>
          <w:szCs w:val="18"/>
          <w:lang w:val="it-IT"/>
        </w:rPr>
        <w:t xml:space="preserve">Aly El-Osery, Jeff Prevost - Control and Systems Engineering, </w:t>
      </w:r>
      <w:r w:rsidRPr="00F541FE">
        <w:rPr>
          <w:rFonts w:cs="Arial"/>
          <w:sz w:val="18"/>
          <w:szCs w:val="18"/>
        </w:rPr>
        <w:t>ISBN 3319363832, Springer International Publishing AG, 2016.</w:t>
      </w:r>
    </w:p>
    <w:p w14:paraId="17AA4B17" w14:textId="77777777" w:rsidR="00F541FE" w:rsidRPr="00F541FE" w:rsidRDefault="00F541FE" w:rsidP="00A17F2F">
      <w:pPr>
        <w:pStyle w:val="ListParagraph"/>
        <w:numPr>
          <w:ilvl w:val="0"/>
          <w:numId w:val="19"/>
        </w:numPr>
        <w:ind w:left="142" w:hanging="426"/>
        <w:jc w:val="both"/>
        <w:rPr>
          <w:rFonts w:cs="Arial"/>
          <w:sz w:val="18"/>
          <w:szCs w:val="18"/>
        </w:rPr>
      </w:pPr>
      <w:r w:rsidRPr="00F541FE">
        <w:rPr>
          <w:rFonts w:cs="Arial"/>
          <w:sz w:val="18"/>
          <w:szCs w:val="18"/>
          <w:lang w:val="it-IT"/>
        </w:rPr>
        <w:t xml:space="preserve">C. Bujoreanu, </w:t>
      </w:r>
      <w:r w:rsidRPr="00F541FE">
        <w:rPr>
          <w:rFonts w:cs="Arial"/>
          <w:i/>
          <w:sz w:val="18"/>
          <w:szCs w:val="18"/>
          <w:lang w:val="it-IT"/>
        </w:rPr>
        <w:t xml:space="preserve"> LabView - prietenul nostru</w:t>
      </w:r>
      <w:r w:rsidRPr="00F541FE">
        <w:rPr>
          <w:rFonts w:cs="Arial"/>
          <w:sz w:val="18"/>
          <w:szCs w:val="18"/>
          <w:lang w:val="it-IT"/>
        </w:rPr>
        <w:t xml:space="preserve">, </w:t>
      </w:r>
      <w:r w:rsidRPr="00F541FE">
        <w:rPr>
          <w:rFonts w:cs="Arial"/>
          <w:sz w:val="18"/>
          <w:szCs w:val="18"/>
        </w:rPr>
        <w:t xml:space="preserve">https://mec.tuiasi.ro/studenti/informatii-  utile/manuale-electronice/ </w:t>
      </w:r>
      <w:r w:rsidRPr="00F541FE">
        <w:rPr>
          <w:rFonts w:cs="Arial"/>
          <w:sz w:val="18"/>
          <w:szCs w:val="18"/>
          <w:lang w:val="it-IT"/>
        </w:rPr>
        <w:t>, 122 pg.,  2016</w:t>
      </w:r>
    </w:p>
    <w:p w14:paraId="7B0F6773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sz w:val="18"/>
          <w:szCs w:val="18"/>
        </w:rPr>
      </w:pPr>
      <w:r w:rsidRPr="00F541FE">
        <w:rPr>
          <w:rFonts w:cs="Arial"/>
          <w:sz w:val="18"/>
          <w:szCs w:val="18"/>
        </w:rPr>
        <w:t xml:space="preserve">C. Bujoreanu - </w:t>
      </w:r>
      <w:r w:rsidRPr="00F541FE">
        <w:rPr>
          <w:rFonts w:cs="Arial"/>
          <w:i/>
          <w:iCs/>
          <w:sz w:val="18"/>
          <w:szCs w:val="18"/>
        </w:rPr>
        <w:t xml:space="preserve">Laborator "Bazele sistemelor automate" </w:t>
      </w:r>
      <w:r w:rsidRPr="00F541FE">
        <w:rPr>
          <w:rFonts w:cs="Arial"/>
          <w:sz w:val="18"/>
          <w:szCs w:val="18"/>
        </w:rPr>
        <w:t>(pdf arhivate zip), disponibil pe https://mec.tuiasi.ro/studenti/informatii-  utile/manuale-electronice, 144 pg., update 2022</w:t>
      </w:r>
    </w:p>
    <w:p w14:paraId="1900AC87" w14:textId="77777777" w:rsidR="00F541FE" w:rsidRPr="00A17F2F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spacing w:val="-6"/>
          <w:sz w:val="18"/>
          <w:szCs w:val="18"/>
        </w:rPr>
      </w:pPr>
      <w:r w:rsidRPr="00A17F2F">
        <w:rPr>
          <w:rFonts w:cs="Arial"/>
          <w:spacing w:val="-6"/>
          <w:sz w:val="18"/>
          <w:szCs w:val="18"/>
          <w:lang w:val="it-IT"/>
        </w:rPr>
        <w:t>Carmen</w:t>
      </w:r>
      <w:r w:rsidRPr="00A17F2F">
        <w:rPr>
          <w:rFonts w:cs="Arial"/>
          <w:spacing w:val="-6"/>
          <w:sz w:val="18"/>
          <w:szCs w:val="18"/>
        </w:rPr>
        <w:t xml:space="preserve"> Bujoreanu, Curs “</w:t>
      </w:r>
      <w:r w:rsidRPr="00A17F2F">
        <w:rPr>
          <w:rFonts w:cs="Arial"/>
          <w:i/>
          <w:spacing w:val="-6"/>
          <w:sz w:val="18"/>
          <w:szCs w:val="18"/>
        </w:rPr>
        <w:t>Bazele sistemelor automate</w:t>
      </w:r>
      <w:r w:rsidRPr="00A17F2F">
        <w:rPr>
          <w:rFonts w:cs="Arial"/>
          <w:spacing w:val="-6"/>
          <w:sz w:val="18"/>
          <w:szCs w:val="18"/>
        </w:rPr>
        <w:t>”, 100 pg., https://mec.tuiasi.ro/studenti/informatii-  utile/manuale-electronice,  update 2024</w:t>
      </w:r>
    </w:p>
    <w:p w14:paraId="49E7735C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b/>
          <w:sz w:val="18"/>
          <w:szCs w:val="18"/>
          <w:lang w:val="fr-FR"/>
        </w:rPr>
      </w:pPr>
      <w:r w:rsidRPr="00F541FE">
        <w:rPr>
          <w:rFonts w:cs="Arial"/>
          <w:sz w:val="18"/>
          <w:szCs w:val="18"/>
        </w:rPr>
        <w:t xml:space="preserve">Carmen Bujoreanu, </w:t>
      </w:r>
      <w:r w:rsidRPr="00F541FE">
        <w:rPr>
          <w:rFonts w:cs="Arial"/>
          <w:i/>
          <w:sz w:val="18"/>
          <w:szCs w:val="18"/>
        </w:rPr>
        <w:t>Teoria sistemelor mecatronice</w:t>
      </w:r>
      <w:r w:rsidRPr="00F541FE">
        <w:rPr>
          <w:rFonts w:cs="Arial"/>
          <w:sz w:val="18"/>
          <w:szCs w:val="18"/>
        </w:rPr>
        <w:t xml:space="preserve">, curs in format electronic pe web: </w:t>
      </w:r>
      <w:hyperlink r:id="rId12" w:history="1">
        <w:r w:rsidRPr="00F541FE">
          <w:rPr>
            <w:rStyle w:val="Hyperlink"/>
            <w:rFonts w:eastAsiaTheme="majorEastAsia" w:cs="Arial"/>
            <w:sz w:val="18"/>
            <w:szCs w:val="18"/>
          </w:rPr>
          <w:t>https://regielive.net/cursuri/mecanica/teoria-sistemelor-mecatronice-66365.html</w:t>
        </w:r>
      </w:hyperlink>
    </w:p>
    <w:p w14:paraId="4F4172BA" w14:textId="77777777" w:rsidR="00F541FE" w:rsidRPr="00F541FE" w:rsidRDefault="00F541FE" w:rsidP="00A17F2F">
      <w:pPr>
        <w:numPr>
          <w:ilvl w:val="0"/>
          <w:numId w:val="19"/>
        </w:numPr>
        <w:ind w:left="142" w:right="-7" w:hanging="426"/>
        <w:jc w:val="both"/>
        <w:textAlignment w:val="baseline"/>
        <w:rPr>
          <w:rFonts w:cs="Arial"/>
          <w:color w:val="000000"/>
          <w:sz w:val="18"/>
          <w:szCs w:val="18"/>
          <w:lang w:val="en-US"/>
        </w:rPr>
      </w:pPr>
      <w:r w:rsidRPr="00F541FE">
        <w:rPr>
          <w:rFonts w:cs="Arial"/>
          <w:color w:val="000000"/>
          <w:sz w:val="18"/>
          <w:szCs w:val="18"/>
          <w:lang w:val="en-US"/>
        </w:rPr>
        <w:t>Drosescu Radu, Microprocesoare și Microcontrolere, Curs format digital;</w:t>
      </w:r>
    </w:p>
    <w:p w14:paraId="1CDB2F66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sz w:val="18"/>
          <w:szCs w:val="18"/>
          <w:lang w:val="fr-FR"/>
        </w:rPr>
      </w:pPr>
      <w:r w:rsidRPr="00F541FE">
        <w:rPr>
          <w:rFonts w:cs="Arial"/>
          <w:bCs/>
          <w:sz w:val="18"/>
          <w:szCs w:val="18"/>
        </w:rPr>
        <w:t>Ioan Aleodor-Daniel</w:t>
      </w:r>
      <w:r w:rsidRPr="00F541FE">
        <w:rPr>
          <w:rFonts w:cs="Arial"/>
          <w:bCs/>
          <w:sz w:val="18"/>
          <w:szCs w:val="18"/>
          <w:lang w:val="fr-FR"/>
        </w:rPr>
        <w:t xml:space="preserve">, </w:t>
      </w:r>
      <w:r w:rsidRPr="00F541FE">
        <w:rPr>
          <w:rFonts w:cs="Arial"/>
          <w:bCs/>
          <w:sz w:val="18"/>
          <w:szCs w:val="18"/>
        </w:rPr>
        <w:t>Arhitectura şi programarea microcontrolerelor PIC, Editura Politehnium, Iași, 2020.</w:t>
      </w:r>
    </w:p>
    <w:p w14:paraId="1FB63020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rPr>
          <w:rFonts w:cs="Arial"/>
          <w:sz w:val="18"/>
          <w:szCs w:val="18"/>
          <w:lang w:val="fr-FR"/>
        </w:rPr>
      </w:pPr>
      <w:r w:rsidRPr="00F541FE">
        <w:rPr>
          <w:rFonts w:cs="Arial"/>
          <w:sz w:val="18"/>
          <w:szCs w:val="18"/>
          <w:lang w:val="fr-FR"/>
        </w:rPr>
        <w:t xml:space="preserve">Parallax, What’s a Microcontroller? Student Guide, Ver.3 ISBN 9781928982524, </w:t>
      </w:r>
      <w:hyperlink r:id="rId13" w:history="1">
        <w:r w:rsidRPr="00F541FE">
          <w:rPr>
            <w:rStyle w:val="Hyperlink"/>
            <w:rFonts w:eastAsiaTheme="majorEastAsia" w:cs="Arial"/>
            <w:sz w:val="18"/>
            <w:szCs w:val="18"/>
            <w:lang w:val="fr-FR"/>
          </w:rPr>
          <w:t>https://www.parallax.com/sites/default/files/downloads/28123-Whats-a-Micro-v3.0.pdf</w:t>
        </w:r>
      </w:hyperlink>
      <w:r w:rsidRPr="00F541FE">
        <w:rPr>
          <w:rFonts w:cs="Arial"/>
          <w:sz w:val="18"/>
          <w:szCs w:val="18"/>
          <w:lang w:val="fr-FR"/>
        </w:rPr>
        <w:t xml:space="preserve"> </w:t>
      </w:r>
    </w:p>
    <w:p w14:paraId="2B610DD3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sz w:val="18"/>
          <w:szCs w:val="18"/>
          <w:lang w:val="fr-FR"/>
        </w:rPr>
      </w:pPr>
      <w:r w:rsidRPr="00F541FE">
        <w:rPr>
          <w:rFonts w:cs="Arial"/>
          <w:sz w:val="18"/>
          <w:szCs w:val="18"/>
          <w:lang w:val="fr-FR"/>
        </w:rPr>
        <w:t xml:space="preserve">Starter Kit for Arduino Uno – Manual, </w:t>
      </w:r>
      <w:hyperlink r:id="rId14" w:history="1">
        <w:r w:rsidRPr="00F541FE">
          <w:rPr>
            <w:rStyle w:val="Hyperlink"/>
            <w:rFonts w:eastAsiaTheme="majorEastAsia" w:cs="Arial"/>
            <w:sz w:val="18"/>
            <w:szCs w:val="18"/>
            <w:lang w:val="fr-FR"/>
          </w:rPr>
          <w:t>http://arduino.cc/en/Main/Software</w:t>
        </w:r>
      </w:hyperlink>
      <w:r w:rsidRPr="00F541FE">
        <w:rPr>
          <w:rFonts w:cs="Arial"/>
          <w:sz w:val="18"/>
          <w:szCs w:val="18"/>
          <w:lang w:val="fr-FR"/>
        </w:rPr>
        <w:t xml:space="preserve"> </w:t>
      </w:r>
    </w:p>
    <w:p w14:paraId="455C1518" w14:textId="77777777" w:rsidR="00F541FE" w:rsidRPr="00F541FE" w:rsidRDefault="00F541FE" w:rsidP="00F541FE">
      <w:pPr>
        <w:pStyle w:val="titlu"/>
        <w:spacing w:after="0"/>
        <w:jc w:val="center"/>
        <w:rPr>
          <w:rFonts w:ascii="Arial" w:hAnsi="Arial" w:cs="Arial"/>
          <w:color w:val="auto"/>
          <w:sz w:val="18"/>
          <w:szCs w:val="18"/>
          <w:lang w:val="it-IT"/>
        </w:rPr>
      </w:pPr>
    </w:p>
    <w:p w14:paraId="7E5156E9" w14:textId="11801CC9" w:rsidR="001A59C2" w:rsidRPr="008F3429" w:rsidRDefault="001A59C2" w:rsidP="00C85ACD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7ADD1379" w14:textId="77777777" w:rsidR="001A59C2" w:rsidRPr="008F3429" w:rsidRDefault="001A59C2" w:rsidP="00C85ACD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36BACF4E" w14:textId="77777777" w:rsidR="00C85ACD" w:rsidRPr="008F3429" w:rsidRDefault="00C85ACD" w:rsidP="00C85ACD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37AFBDC6" w14:textId="45CBA1A0" w:rsidR="00C85ACD" w:rsidRPr="008F3429" w:rsidRDefault="00C85ACD" w:rsidP="00C85ACD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8F3429">
        <w:rPr>
          <w:rFonts w:ascii="Arial" w:hAnsi="Arial" w:cs="Arial"/>
          <w:color w:val="auto"/>
          <w:sz w:val="22"/>
          <w:szCs w:val="22"/>
          <w:lang w:val="it-IT"/>
        </w:rPr>
        <w:t>EXAMENUL DE LICENŢĂ,  sesiunea iulie 20</w:t>
      </w:r>
      <w:r w:rsidR="008F3429" w:rsidRPr="008F3429">
        <w:rPr>
          <w:rFonts w:ascii="Arial" w:hAnsi="Arial" w:cs="Arial"/>
          <w:color w:val="auto"/>
          <w:sz w:val="22"/>
          <w:szCs w:val="22"/>
          <w:lang w:val="it-IT"/>
        </w:rPr>
        <w:t>26</w:t>
      </w:r>
    </w:p>
    <w:p w14:paraId="6C1037FC" w14:textId="77777777" w:rsidR="00C85ACD" w:rsidRPr="008F3429" w:rsidRDefault="00C85ACD" w:rsidP="00C85ACD">
      <w:pPr>
        <w:pStyle w:val="titlu"/>
        <w:spacing w:after="0"/>
        <w:ind w:right="-426" w:hanging="142"/>
        <w:rPr>
          <w:rFonts w:ascii="Arial" w:hAnsi="Arial" w:cs="Arial"/>
          <w:color w:val="auto"/>
          <w:sz w:val="22"/>
          <w:szCs w:val="22"/>
          <w:lang w:val="it-IT"/>
        </w:rPr>
      </w:pPr>
      <w:r w:rsidRPr="008F3429">
        <w:rPr>
          <w:rFonts w:ascii="Arial" w:hAnsi="Arial" w:cs="Arial"/>
          <w:color w:val="auto"/>
          <w:sz w:val="22"/>
          <w:szCs w:val="22"/>
          <w:lang w:val="it-IT"/>
        </w:rPr>
        <w:t>SUBIECTE PENTRU PROBA DE EVALUARE A CUNOŞTINŢELOR FUNDAMENTALE ŞI DE SPECIALITATE</w:t>
      </w:r>
    </w:p>
    <w:p w14:paraId="45409D55" w14:textId="6FEC89C1" w:rsidR="00C85ACD" w:rsidRDefault="00C85ACD" w:rsidP="00C85ACD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es-ES"/>
        </w:rPr>
      </w:pPr>
    </w:p>
    <w:p w14:paraId="606DB1EA" w14:textId="77777777" w:rsidR="00A17F2F" w:rsidRPr="008F3429" w:rsidRDefault="00A17F2F" w:rsidP="00C85ACD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es-ES"/>
        </w:rPr>
      </w:pPr>
    </w:p>
    <w:p w14:paraId="5AE0972D" w14:textId="3EF894DB" w:rsidR="00C85ACD" w:rsidRPr="00A17F2F" w:rsidRDefault="008F3429" w:rsidP="00C85ACD">
      <w:pPr>
        <w:jc w:val="both"/>
        <w:rPr>
          <w:rFonts w:cs="Arial"/>
          <w:b/>
          <w:color w:val="0070C0"/>
          <w:sz w:val="22"/>
          <w:szCs w:val="22"/>
          <w:lang w:val="ro-RO"/>
        </w:rPr>
      </w:pPr>
      <w:r>
        <w:rPr>
          <w:rFonts w:cs="Arial"/>
          <w:b/>
          <w:sz w:val="22"/>
          <w:szCs w:val="22"/>
          <w:lang w:val="it-IT"/>
        </w:rPr>
        <w:t>Programul de studii</w:t>
      </w:r>
      <w:r w:rsidR="00C85ACD" w:rsidRPr="008F3429">
        <w:rPr>
          <w:rFonts w:cs="Arial"/>
          <w:b/>
          <w:sz w:val="22"/>
          <w:szCs w:val="22"/>
          <w:lang w:val="it-IT"/>
        </w:rPr>
        <w:t xml:space="preserve"> </w:t>
      </w:r>
      <w:r w:rsidR="00563371" w:rsidRPr="00A17F2F">
        <w:rPr>
          <w:rFonts w:cs="Arial"/>
          <w:b/>
          <w:color w:val="0070C0"/>
          <w:sz w:val="22"/>
          <w:szCs w:val="22"/>
          <w:lang w:val="ro-RO"/>
        </w:rPr>
        <w:t>Robotică</w:t>
      </w:r>
    </w:p>
    <w:p w14:paraId="5A75F70D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Analiza cinematica a mecanismelor cu bare (Exemplificare: mecanism patrulater articulate / mecanism manivela-piston / …)</w:t>
      </w:r>
    </w:p>
    <w:p w14:paraId="7A938CCE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</w:rPr>
      </w:pPr>
      <w:r w:rsidRPr="00DF05F3">
        <w:rPr>
          <w:rFonts w:cs="Arial"/>
          <w:sz w:val="22"/>
          <w:szCs w:val="22"/>
          <w:lang w:val="it-IT"/>
        </w:rPr>
        <w:t xml:space="preserve">Mecanisme cu roti dintate cu axe mobile. </w:t>
      </w:r>
      <w:r w:rsidRPr="00DF05F3">
        <w:rPr>
          <w:rFonts w:cs="Arial"/>
          <w:sz w:val="22"/>
          <w:szCs w:val="22"/>
        </w:rPr>
        <w:t>Analiza cinematica. Conditii constructive.</w:t>
      </w:r>
    </w:p>
    <w:p w14:paraId="098DA7EF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Definirea elementelor geometrice la roti dintate si angrenaje cilindrice.</w:t>
      </w:r>
    </w:p>
    <w:p w14:paraId="1A704149" w14:textId="77777777" w:rsidR="00A17F2F" w:rsidRPr="0097642A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fr-FR"/>
        </w:rPr>
      </w:pPr>
      <w:r w:rsidRPr="00DF05F3">
        <w:rPr>
          <w:rFonts w:cs="Arial"/>
          <w:sz w:val="22"/>
          <w:szCs w:val="22"/>
          <w:lang w:val="it-IT"/>
        </w:rPr>
        <w:t xml:space="preserve">Echilibrarea mecanismelor (Conditii de echilibrare. </w:t>
      </w:r>
      <w:r w:rsidRPr="0097642A">
        <w:rPr>
          <w:rFonts w:cs="Arial"/>
          <w:sz w:val="22"/>
          <w:szCs w:val="22"/>
          <w:lang w:val="fr-FR"/>
        </w:rPr>
        <w:t>Exemplificari).</w:t>
      </w:r>
    </w:p>
    <w:p w14:paraId="5F854F9B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</w:rPr>
      </w:pPr>
      <w:r w:rsidRPr="00DF05F3">
        <w:rPr>
          <w:rFonts w:cs="Arial"/>
          <w:sz w:val="22"/>
          <w:szCs w:val="22"/>
        </w:rPr>
        <w:t>Arhitectura unui sistem robotizat de tip manipulator.</w:t>
      </w:r>
    </w:p>
    <w:p w14:paraId="184BCF18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Mecanisme de prehensiune (Clasificare. Exemple).</w:t>
      </w:r>
    </w:p>
    <w:p w14:paraId="2F5480C5" w14:textId="77777777" w:rsidR="00A17F2F" w:rsidRPr="0097642A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de-DE"/>
        </w:rPr>
      </w:pPr>
      <w:r w:rsidRPr="0097642A">
        <w:rPr>
          <w:rFonts w:cs="Arial"/>
          <w:sz w:val="22"/>
          <w:szCs w:val="22"/>
          <w:lang w:val="de-DE"/>
        </w:rPr>
        <w:t>Definirea parametrilor Denavit-Hartenberg standard.</w:t>
      </w:r>
    </w:p>
    <w:p w14:paraId="57DCD01E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Matricea Jacobiana geometrica a robotilor seriali de tip manipulator (Generalitati).</w:t>
      </w:r>
    </w:p>
    <w:p w14:paraId="4D2904D6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</w:rPr>
      </w:pPr>
      <w:r w:rsidRPr="00DF05F3">
        <w:rPr>
          <w:rFonts w:cs="Arial"/>
          <w:sz w:val="22"/>
          <w:szCs w:val="22"/>
        </w:rPr>
        <w:t>Singularitatile robotilor seriali de tip manipulator (Aspecte generale).</w:t>
      </w:r>
    </w:p>
    <w:p w14:paraId="39AB5BD6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Componentele de baza ale unui robot mobil.</w:t>
      </w:r>
    </w:p>
    <w:p w14:paraId="7DEEEF43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Probleme cheie in locomotia robotilor mobili.</w:t>
      </w:r>
    </w:p>
    <w:p w14:paraId="525DEB54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</w:rPr>
      </w:pPr>
      <w:r w:rsidRPr="00DF05F3">
        <w:rPr>
          <w:rFonts w:cs="Arial"/>
          <w:sz w:val="22"/>
          <w:szCs w:val="22"/>
        </w:rPr>
        <w:t>Roboti pasitori (Avantaje, dezavantaje).</w:t>
      </w:r>
    </w:p>
    <w:p w14:paraId="7819D772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Tipuri de directie la robotii mobili cu roti.</w:t>
      </w:r>
    </w:p>
    <w:p w14:paraId="126B19C4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Centrul instantaneu de rotatie al unui vehicul cu roti (Conditiile de deplasare fara alunecari).</w:t>
      </w:r>
    </w:p>
    <w:p w14:paraId="31C836AA" w14:textId="77777777" w:rsidR="00A17F2F" w:rsidRPr="0097642A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fr-FR"/>
        </w:rPr>
      </w:pPr>
      <w:r w:rsidRPr="0097642A">
        <w:rPr>
          <w:rFonts w:cs="Arial"/>
          <w:sz w:val="22"/>
          <w:szCs w:val="22"/>
          <w:lang w:val="fr-FR"/>
        </w:rPr>
        <w:t>Principii de proiectare a robotilor de tip manipulator.</w:t>
      </w:r>
    </w:p>
    <w:p w14:paraId="68E5F604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Precizia de pozitionare a robotilor de tip manipulator (Acuratetea. Repetabilitatea de pozitionare).</w:t>
      </w:r>
    </w:p>
    <w:p w14:paraId="591BE49F" w14:textId="77777777" w:rsidR="00A17F2F" w:rsidRPr="0097642A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fr-FR"/>
        </w:rPr>
      </w:pPr>
      <w:r w:rsidRPr="0097642A">
        <w:rPr>
          <w:rFonts w:cs="Arial"/>
          <w:sz w:val="22"/>
          <w:szCs w:val="22"/>
          <w:lang w:val="fr-FR"/>
        </w:rPr>
        <w:t xml:space="preserve">Comanda motorului de curent continuu folosind PWM. </w:t>
      </w:r>
    </w:p>
    <w:p w14:paraId="1E1E9A8E" w14:textId="77777777" w:rsidR="00A17F2F" w:rsidRPr="00F331F1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F331F1">
        <w:rPr>
          <w:rFonts w:cs="Arial"/>
          <w:sz w:val="22"/>
          <w:szCs w:val="22"/>
          <w:lang w:val="it-IT"/>
        </w:rPr>
        <w:t>Limbajul de programare Melfa Basic IV. Comenzi pentru controlul miscarii si al pozitiei.</w:t>
      </w:r>
    </w:p>
    <w:p w14:paraId="171BF78E" w14:textId="77777777" w:rsidR="00A17F2F" w:rsidRPr="00F331F1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</w:rPr>
      </w:pPr>
      <w:r w:rsidRPr="00F331F1">
        <w:rPr>
          <w:rFonts w:cs="Arial"/>
          <w:sz w:val="22"/>
          <w:szCs w:val="22"/>
        </w:rPr>
        <w:t xml:space="preserve">Planificarea traiectoriei în coordonate generalizate și coordonate operaționale. </w:t>
      </w:r>
    </w:p>
    <w:p w14:paraId="26F4BE61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Tipuri de comenzi pentru miscarile pe traiectorie ale unui robot de tip manipulator.</w:t>
      </w:r>
    </w:p>
    <w:p w14:paraId="16386722" w14:textId="77777777" w:rsidR="00A17F2F" w:rsidRPr="00DF05F3" w:rsidRDefault="00A17F2F" w:rsidP="00A17F2F">
      <w:pPr>
        <w:ind w:left="426"/>
        <w:jc w:val="both"/>
        <w:rPr>
          <w:rFonts w:cs="Arial"/>
          <w:sz w:val="22"/>
          <w:szCs w:val="22"/>
          <w:lang w:val="it-IT"/>
        </w:rPr>
      </w:pPr>
    </w:p>
    <w:p w14:paraId="0CD9394E" w14:textId="77777777" w:rsidR="00A17F2F" w:rsidRPr="00DF05F3" w:rsidRDefault="00A17F2F" w:rsidP="00A17F2F">
      <w:pPr>
        <w:pStyle w:val="Heading3"/>
        <w:rPr>
          <w:rFonts w:cs="Arial"/>
          <w:color w:val="auto"/>
          <w:sz w:val="22"/>
          <w:szCs w:val="22"/>
        </w:rPr>
      </w:pPr>
      <w:r w:rsidRPr="00DF05F3">
        <w:rPr>
          <w:rFonts w:cs="Arial"/>
          <w:color w:val="auto"/>
          <w:sz w:val="22"/>
          <w:szCs w:val="22"/>
        </w:rPr>
        <w:t>Bibliografie</w:t>
      </w:r>
    </w:p>
    <w:p w14:paraId="0D1AC3B9" w14:textId="77777777" w:rsidR="00A17F2F" w:rsidRPr="0062715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627153">
        <w:rPr>
          <w:rFonts w:cs="Arial"/>
          <w:sz w:val="22"/>
          <w:szCs w:val="22"/>
          <w:lang w:val="it-IT"/>
        </w:rPr>
        <w:t>Dor</w:t>
      </w:r>
      <w:r w:rsidRPr="002C5710">
        <w:rPr>
          <w:rFonts w:cs="Arial"/>
          <w:sz w:val="22"/>
          <w:szCs w:val="22"/>
          <w:lang w:val="it-IT"/>
        </w:rPr>
        <w:t xml:space="preserve">oftei, I., Bazele roboticii - Curs, </w:t>
      </w:r>
      <w:r w:rsidRPr="00627153">
        <w:rPr>
          <w:rFonts w:cs="Arial"/>
          <w:sz w:val="22"/>
          <w:szCs w:val="22"/>
          <w:lang w:val="it-IT"/>
        </w:rPr>
        <w:t xml:space="preserve">Universitatea Tehnica “Gheorghe Asachi” din Iasi, 2016, </w:t>
      </w:r>
      <w:hyperlink r:id="rId15" w:history="1">
        <w:r w:rsidRPr="00627153">
          <w:rPr>
            <w:rStyle w:val="Hyperlink"/>
            <w:rFonts w:eastAsiaTheme="majorEastAsia" w:cs="Arial"/>
            <w:sz w:val="22"/>
            <w:szCs w:val="22"/>
            <w:lang w:val="it-IT"/>
          </w:rPr>
          <w:t>http://www.mec.tuiasi.ro/ro/index.php/studenti/download-descarca2</w:t>
        </w:r>
      </w:hyperlink>
      <w:r w:rsidRPr="00627153">
        <w:rPr>
          <w:rFonts w:cs="Arial"/>
          <w:sz w:val="22"/>
          <w:szCs w:val="22"/>
          <w:lang w:val="it-IT"/>
        </w:rPr>
        <w:t>.</w:t>
      </w:r>
    </w:p>
    <w:p w14:paraId="56D3446E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Doroftei, I., Introducere în roboţi păşitori, Editura CERMI, Iaşi, 1998.</w:t>
      </w:r>
    </w:p>
    <w:p w14:paraId="01F520F5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ro-RO"/>
        </w:rPr>
      </w:pPr>
      <w:r w:rsidRPr="00DF05F3">
        <w:rPr>
          <w:rFonts w:cs="Arial"/>
          <w:sz w:val="22"/>
          <w:szCs w:val="22"/>
          <w:lang w:val="it-IT"/>
        </w:rPr>
        <w:t>Doroftei, I., Arhitectura şi cinematica roboţilor, Editura CERMI, Iaşi, 2002.</w:t>
      </w:r>
    </w:p>
    <w:p w14:paraId="33FE072F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ro-RO"/>
        </w:rPr>
        <w:t>Doroftei, Robotica, Vol. 1, Ed. Tehnica, Stiintifica si Pedagogica CERMI, Iasi, 2005.</w:t>
      </w:r>
    </w:p>
    <w:p w14:paraId="3366680D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ro-RO"/>
        </w:rPr>
        <w:t>Doroftei, Robotica, Vol. 2, Ed. Tehnica, Stiintifica si Pedagogica CERMI, Iasi, 2006.</w:t>
      </w:r>
    </w:p>
    <w:p w14:paraId="7AB27A42" w14:textId="77777777" w:rsidR="00A17F2F" w:rsidRPr="0062715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ro-RO"/>
        </w:rPr>
      </w:pPr>
      <w:r w:rsidRPr="00DF05F3">
        <w:rPr>
          <w:rFonts w:cs="Arial"/>
          <w:sz w:val="22"/>
          <w:szCs w:val="22"/>
          <w:lang w:val="it-IT"/>
        </w:rPr>
        <w:t>Doroftei, I., Roboţi mobili, Note de curs, UT Iaşi.</w:t>
      </w:r>
    </w:p>
    <w:p w14:paraId="2C093761" w14:textId="77777777" w:rsidR="00A17F2F" w:rsidRPr="0062715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ro-RO"/>
        </w:rPr>
      </w:pPr>
      <w:r w:rsidRPr="00627153">
        <w:rPr>
          <w:rFonts w:cs="Arial"/>
          <w:sz w:val="22"/>
          <w:szCs w:val="22"/>
          <w:lang w:val="ro-RO"/>
        </w:rPr>
        <w:t xml:space="preserve">Duca, </w:t>
      </w:r>
      <w:r>
        <w:rPr>
          <w:rFonts w:cs="Arial"/>
          <w:sz w:val="22"/>
          <w:szCs w:val="22"/>
          <w:lang w:val="ro-RO"/>
        </w:rPr>
        <w:t xml:space="preserve">C., </w:t>
      </w:r>
      <w:r w:rsidRPr="00627153">
        <w:rPr>
          <w:rFonts w:cs="Arial"/>
          <w:sz w:val="22"/>
          <w:szCs w:val="22"/>
          <w:lang w:val="ro-RO"/>
        </w:rPr>
        <w:t xml:space="preserve">Buium, </w:t>
      </w:r>
      <w:r>
        <w:rPr>
          <w:rFonts w:cs="Arial"/>
          <w:sz w:val="22"/>
          <w:szCs w:val="22"/>
          <w:lang w:val="ro-RO"/>
        </w:rPr>
        <w:t xml:space="preserve">Fl., </w:t>
      </w:r>
      <w:r w:rsidRPr="00627153">
        <w:rPr>
          <w:rFonts w:cs="Arial"/>
          <w:sz w:val="22"/>
          <w:szCs w:val="22"/>
          <w:lang w:val="ro-RO"/>
        </w:rPr>
        <w:t xml:space="preserve">Doroftei, </w:t>
      </w:r>
      <w:r>
        <w:rPr>
          <w:rFonts w:cs="Arial"/>
          <w:sz w:val="22"/>
          <w:szCs w:val="22"/>
          <w:lang w:val="ro-RO"/>
        </w:rPr>
        <w:t xml:space="preserve">I., </w:t>
      </w:r>
      <w:r w:rsidRPr="00627153">
        <w:rPr>
          <w:rFonts w:cs="Arial"/>
          <w:sz w:val="22"/>
          <w:szCs w:val="22"/>
          <w:lang w:val="ro-RO"/>
        </w:rPr>
        <w:t>Mecanisme articulate cu 4 elemente, Ed. POLITEHNIUM, Iasi, 2005</w:t>
      </w:r>
      <w:r>
        <w:rPr>
          <w:rFonts w:cs="Arial"/>
          <w:sz w:val="22"/>
          <w:szCs w:val="22"/>
          <w:lang w:val="ro-RO"/>
        </w:rPr>
        <w:t>.</w:t>
      </w:r>
    </w:p>
    <w:p w14:paraId="789E5263" w14:textId="77777777" w:rsidR="00A17F2F" w:rsidRPr="00720635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ro-RO"/>
        </w:rPr>
      </w:pPr>
      <w:r w:rsidRPr="00DF05F3">
        <w:rPr>
          <w:rFonts w:cs="Arial"/>
          <w:sz w:val="22"/>
          <w:szCs w:val="22"/>
          <w:lang w:val="it-IT"/>
        </w:rPr>
        <w:t>Duca, C., Buium, Fl., Paraoaru, Mecanisme, Ed. “Gh. Asachi” Iasi, 2003.</w:t>
      </w:r>
    </w:p>
    <w:p w14:paraId="6CCB8B1C" w14:textId="77777777" w:rsidR="00A17F2F" w:rsidRPr="00720635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ro-RO"/>
        </w:rPr>
      </w:pPr>
      <w:r w:rsidRPr="00720635">
        <w:rPr>
          <w:rFonts w:cs="Arial"/>
          <w:sz w:val="22"/>
          <w:szCs w:val="22"/>
          <w:lang w:val="it-IT"/>
        </w:rPr>
        <w:t xml:space="preserve">Duca, </w:t>
      </w:r>
      <w:r>
        <w:rPr>
          <w:rFonts w:cs="Arial"/>
          <w:sz w:val="22"/>
          <w:szCs w:val="22"/>
          <w:lang w:val="it-IT"/>
        </w:rPr>
        <w:t xml:space="preserve">C., </w:t>
      </w:r>
      <w:r w:rsidRPr="00720635">
        <w:rPr>
          <w:rFonts w:cs="Arial"/>
          <w:sz w:val="22"/>
          <w:szCs w:val="22"/>
          <w:lang w:val="it-IT"/>
        </w:rPr>
        <w:t xml:space="preserve">Atanasiu, </w:t>
      </w:r>
      <w:r>
        <w:rPr>
          <w:rFonts w:cs="Arial"/>
          <w:sz w:val="22"/>
          <w:szCs w:val="22"/>
          <w:lang w:val="it-IT"/>
        </w:rPr>
        <w:t xml:space="preserve">V., </w:t>
      </w:r>
      <w:r w:rsidRPr="00720635">
        <w:rPr>
          <w:rFonts w:cs="Arial"/>
          <w:bCs/>
          <w:sz w:val="22"/>
          <w:szCs w:val="22"/>
          <w:lang w:val="it-IT"/>
        </w:rPr>
        <w:t>Doroftei</w:t>
      </w:r>
      <w:r w:rsidRPr="00720635">
        <w:rPr>
          <w:rFonts w:cs="Arial"/>
          <w:sz w:val="22"/>
          <w:szCs w:val="22"/>
          <w:lang w:val="it-IT"/>
        </w:rPr>
        <w:t xml:space="preserve">, </w:t>
      </w:r>
      <w:r>
        <w:rPr>
          <w:rFonts w:cs="Arial"/>
          <w:sz w:val="22"/>
          <w:szCs w:val="22"/>
          <w:lang w:val="it-IT"/>
        </w:rPr>
        <w:t xml:space="preserve">I., </w:t>
      </w:r>
      <w:r w:rsidRPr="00720635">
        <w:rPr>
          <w:rFonts w:cs="Arial"/>
          <w:sz w:val="22"/>
          <w:szCs w:val="22"/>
          <w:lang w:val="it-IT"/>
        </w:rPr>
        <w:t xml:space="preserve">Leohchi, </w:t>
      </w:r>
      <w:r>
        <w:rPr>
          <w:rFonts w:cs="Arial"/>
          <w:sz w:val="22"/>
          <w:szCs w:val="22"/>
          <w:lang w:val="it-IT"/>
        </w:rPr>
        <w:t xml:space="preserve">D., </w:t>
      </w:r>
      <w:r w:rsidRPr="00720635">
        <w:rPr>
          <w:rFonts w:cs="Arial"/>
          <w:sz w:val="22"/>
          <w:szCs w:val="22"/>
          <w:lang w:val="it-IT"/>
        </w:rPr>
        <w:t xml:space="preserve">Oprisan, </w:t>
      </w:r>
      <w:r>
        <w:rPr>
          <w:rFonts w:cs="Arial"/>
          <w:sz w:val="22"/>
          <w:szCs w:val="22"/>
          <w:lang w:val="it-IT"/>
        </w:rPr>
        <w:t xml:space="preserve">C., </w:t>
      </w:r>
      <w:r w:rsidRPr="00720635">
        <w:rPr>
          <w:rFonts w:cs="Arial"/>
          <w:sz w:val="22"/>
          <w:szCs w:val="22"/>
          <w:lang w:val="it-IT"/>
        </w:rPr>
        <w:t xml:space="preserve">Popovici, </w:t>
      </w:r>
      <w:r>
        <w:rPr>
          <w:rFonts w:cs="Arial"/>
          <w:sz w:val="22"/>
          <w:szCs w:val="22"/>
          <w:lang w:val="it-IT"/>
        </w:rPr>
        <w:t xml:space="preserve">A., </w:t>
      </w:r>
      <w:r w:rsidRPr="00720635">
        <w:rPr>
          <w:rFonts w:cs="Arial"/>
          <w:sz w:val="22"/>
          <w:szCs w:val="22"/>
          <w:lang w:val="it-IT"/>
        </w:rPr>
        <w:t xml:space="preserve">Ciausu, </w:t>
      </w:r>
      <w:r>
        <w:rPr>
          <w:rFonts w:cs="Arial"/>
          <w:sz w:val="22"/>
          <w:szCs w:val="22"/>
          <w:lang w:val="it-IT"/>
        </w:rPr>
        <w:t xml:space="preserve">V., </w:t>
      </w:r>
      <w:r w:rsidRPr="00720635">
        <w:rPr>
          <w:rFonts w:cs="Arial"/>
          <w:sz w:val="22"/>
          <w:szCs w:val="22"/>
          <w:lang w:val="it-IT"/>
        </w:rPr>
        <w:t xml:space="preserve">Budescu, </w:t>
      </w:r>
      <w:r>
        <w:rPr>
          <w:rFonts w:cs="Arial"/>
          <w:sz w:val="22"/>
          <w:szCs w:val="22"/>
          <w:lang w:val="it-IT"/>
        </w:rPr>
        <w:t xml:space="preserve">E., </w:t>
      </w:r>
      <w:r w:rsidRPr="00720635">
        <w:rPr>
          <w:rFonts w:cs="Arial"/>
          <w:sz w:val="22"/>
          <w:szCs w:val="22"/>
          <w:lang w:val="it-IT"/>
        </w:rPr>
        <w:t xml:space="preserve">Buium, </w:t>
      </w:r>
      <w:r>
        <w:rPr>
          <w:rFonts w:cs="Arial"/>
          <w:sz w:val="22"/>
          <w:szCs w:val="22"/>
          <w:lang w:val="it-IT"/>
        </w:rPr>
        <w:t xml:space="preserve">Fl., </w:t>
      </w:r>
      <w:r w:rsidRPr="00720635">
        <w:rPr>
          <w:rFonts w:cs="Arial"/>
          <w:sz w:val="22"/>
          <w:szCs w:val="22"/>
          <w:lang w:val="it-IT"/>
        </w:rPr>
        <w:t xml:space="preserve">Merticaru, </w:t>
      </w:r>
      <w:r>
        <w:rPr>
          <w:rFonts w:cs="Arial"/>
          <w:sz w:val="22"/>
          <w:szCs w:val="22"/>
          <w:lang w:val="it-IT"/>
        </w:rPr>
        <w:t xml:space="preserve">E., </w:t>
      </w:r>
      <w:r w:rsidRPr="00720635">
        <w:rPr>
          <w:rFonts w:cs="Arial"/>
          <w:iCs/>
          <w:sz w:val="22"/>
          <w:szCs w:val="22"/>
          <w:lang w:val="it-IT"/>
        </w:rPr>
        <w:t>Mecanisme – Indrumar de laborator</w:t>
      </w:r>
      <w:r w:rsidRPr="00720635">
        <w:rPr>
          <w:rFonts w:cs="Arial"/>
          <w:sz w:val="22"/>
          <w:szCs w:val="22"/>
          <w:lang w:val="it-IT"/>
        </w:rPr>
        <w:t>, 110 pag., Tipografia Universității Tehnice „Gheorghe Asachi” din Iasi, 2004.</w:t>
      </w:r>
    </w:p>
    <w:p w14:paraId="57A4A7C8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ro-RO"/>
        </w:rPr>
      </w:pPr>
      <w:r w:rsidRPr="00F3525B">
        <w:rPr>
          <w:rFonts w:cs="Arial"/>
          <w:sz w:val="22"/>
          <w:szCs w:val="22"/>
          <w:lang w:val="it-IT"/>
        </w:rPr>
        <w:t>A. Nicolescu, T.G. Dobrescu, A. Ivan, C. Avram, S. Brad, I. Doroftei, S. Grigorescu, ROBOŢI INDUSTRIALI, SI</w:t>
      </w:r>
      <w:smartTag w:uri="urn:schemas-microsoft-com:office:smarttags" w:element="stockticker">
        <w:r w:rsidRPr="00F3525B">
          <w:rPr>
            <w:rFonts w:cs="Arial"/>
            <w:sz w:val="22"/>
            <w:szCs w:val="22"/>
            <w:lang w:val="it-IT"/>
          </w:rPr>
          <w:t>STEM</w:t>
        </w:r>
      </w:smartTag>
      <w:r w:rsidRPr="00F3525B">
        <w:rPr>
          <w:rFonts w:cs="Arial"/>
          <w:sz w:val="22"/>
          <w:szCs w:val="22"/>
          <w:lang w:val="it-IT"/>
        </w:rPr>
        <w:t>E ŞI TEHN</w:t>
      </w:r>
      <w:smartTag w:uri="urn:schemas-microsoft-com:office:smarttags" w:element="stockticker">
        <w:r w:rsidRPr="00F3525B">
          <w:rPr>
            <w:rFonts w:cs="Arial"/>
            <w:sz w:val="22"/>
            <w:szCs w:val="22"/>
            <w:lang w:val="it-IT"/>
          </w:rPr>
          <w:t>OLOG</w:t>
        </w:r>
      </w:smartTag>
      <w:r w:rsidRPr="00F3525B">
        <w:rPr>
          <w:rFonts w:cs="Arial"/>
          <w:sz w:val="22"/>
          <w:szCs w:val="22"/>
          <w:lang w:val="it-IT"/>
        </w:rPr>
        <w:t xml:space="preserve">II DE </w:t>
      </w:r>
      <w:smartTag w:uri="urn:schemas-microsoft-com:office:smarttags" w:element="stockticker">
        <w:r w:rsidRPr="00F3525B">
          <w:rPr>
            <w:rFonts w:cs="Arial"/>
            <w:sz w:val="22"/>
            <w:szCs w:val="22"/>
            <w:lang w:val="it-IT"/>
          </w:rPr>
          <w:t>FAB</w:t>
        </w:r>
      </w:smartTag>
      <w:r w:rsidRPr="00F3525B">
        <w:rPr>
          <w:rFonts w:cs="Arial"/>
          <w:sz w:val="22"/>
          <w:szCs w:val="22"/>
          <w:lang w:val="it-IT"/>
        </w:rPr>
        <w:t xml:space="preserve">RICAŢIE </w:t>
      </w:r>
      <w:smartTag w:uri="urn:schemas-microsoft-com:office:smarttags" w:element="stockticker">
        <w:r w:rsidRPr="00F3525B">
          <w:rPr>
            <w:rFonts w:cs="Arial"/>
            <w:sz w:val="22"/>
            <w:szCs w:val="22"/>
            <w:lang w:val="it-IT"/>
          </w:rPr>
          <w:t>ROBO</w:t>
        </w:r>
      </w:smartTag>
      <w:r w:rsidRPr="00F3525B">
        <w:rPr>
          <w:rFonts w:cs="Arial"/>
          <w:sz w:val="22"/>
          <w:szCs w:val="22"/>
          <w:lang w:val="it-IT"/>
        </w:rPr>
        <w:t>TIZATĂ, Editura Academiei Oamenilor de Ştiinţă din</w:t>
      </w:r>
      <w:r w:rsidRPr="00C3498A">
        <w:rPr>
          <w:rFonts w:cs="Arial"/>
          <w:sz w:val="20"/>
          <w:lang w:val="it-IT"/>
        </w:rPr>
        <w:t xml:space="preserve"> Romania, Bucureşti, 2011</w:t>
      </w:r>
    </w:p>
    <w:p w14:paraId="62C5922C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Panescu, D.A., Sisteme de conducere a robotilor industriali, U.T. Iasi, 1995.</w:t>
      </w:r>
    </w:p>
    <w:p w14:paraId="50859F1D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Pozna, C., Comanda si controlul robotilor industriali, Univ. Transilvania din Brasov, 2000.</w:t>
      </w:r>
    </w:p>
    <w:p w14:paraId="3136026A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 xml:space="preserve">Udrea, C., Panaitopol, H., Alexandrescu, N., Proiectarea structurilor mecanice din robotica, Editura Printech Bucureşti, 2000. </w:t>
      </w:r>
    </w:p>
    <w:p w14:paraId="00075F0C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Voicu, M., Lazar, C., Sisteme de conducere a robotilor industriali, vol. III, I.P. Iasi, 1989</w:t>
      </w:r>
    </w:p>
    <w:p w14:paraId="35D60E3A" w14:textId="77777777" w:rsidR="00A17F2F" w:rsidRPr="00DF05F3" w:rsidRDefault="00A17F2F" w:rsidP="00A17F2F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13237D21" w14:textId="77777777" w:rsidR="00C85ACD" w:rsidRPr="00807C63" w:rsidRDefault="00C85ACD" w:rsidP="00A17F2F">
      <w:pPr>
        <w:rPr>
          <w:color w:val="F2F2F2" w:themeColor="background1" w:themeShade="F2"/>
        </w:rPr>
      </w:pPr>
    </w:p>
    <w:sectPr w:rsidR="00C85ACD" w:rsidRPr="00807C63" w:rsidSect="00A17F2F">
      <w:pgSz w:w="12240" w:h="15840"/>
      <w:pgMar w:top="426" w:right="3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005F"/>
    <w:multiLevelType w:val="hybridMultilevel"/>
    <w:tmpl w:val="885E02FC"/>
    <w:lvl w:ilvl="0" w:tplc="E5DCA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3AFA"/>
    <w:multiLevelType w:val="hybridMultilevel"/>
    <w:tmpl w:val="95DC8846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 w15:restartNumberingAfterBreak="0">
    <w:nsid w:val="080A26D0"/>
    <w:multiLevelType w:val="hybridMultilevel"/>
    <w:tmpl w:val="64D6F878"/>
    <w:lvl w:ilvl="0" w:tplc="FFFFFFF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3" w15:restartNumberingAfterBreak="0">
    <w:nsid w:val="0BBE28AE"/>
    <w:multiLevelType w:val="hybridMultilevel"/>
    <w:tmpl w:val="B100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09A9"/>
    <w:multiLevelType w:val="hybridMultilevel"/>
    <w:tmpl w:val="3DF06FB8"/>
    <w:lvl w:ilvl="0" w:tplc="E5DCA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681C"/>
    <w:multiLevelType w:val="hybridMultilevel"/>
    <w:tmpl w:val="885E02FC"/>
    <w:lvl w:ilvl="0" w:tplc="E5DCA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AC1"/>
    <w:multiLevelType w:val="hybridMultilevel"/>
    <w:tmpl w:val="3796D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27AF2"/>
    <w:multiLevelType w:val="hybridMultilevel"/>
    <w:tmpl w:val="C6541548"/>
    <w:lvl w:ilvl="0" w:tplc="87309DAE">
      <w:start w:val="1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1EB7794C"/>
    <w:multiLevelType w:val="hybridMultilevel"/>
    <w:tmpl w:val="35660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2FB"/>
    <w:multiLevelType w:val="hybridMultilevel"/>
    <w:tmpl w:val="00A40C60"/>
    <w:lvl w:ilvl="0" w:tplc="1940F7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63F"/>
    <w:multiLevelType w:val="hybridMultilevel"/>
    <w:tmpl w:val="885E02FC"/>
    <w:lvl w:ilvl="0" w:tplc="E5DCA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B715A"/>
    <w:multiLevelType w:val="hybridMultilevel"/>
    <w:tmpl w:val="C3A4098E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5D509B"/>
    <w:multiLevelType w:val="hybridMultilevel"/>
    <w:tmpl w:val="22A2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0137C"/>
    <w:multiLevelType w:val="hybridMultilevel"/>
    <w:tmpl w:val="3DF06FB8"/>
    <w:lvl w:ilvl="0" w:tplc="E5DCA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E06F9"/>
    <w:multiLevelType w:val="hybridMultilevel"/>
    <w:tmpl w:val="64D6F878"/>
    <w:lvl w:ilvl="0" w:tplc="EDB25BE8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5" w15:restartNumberingAfterBreak="0">
    <w:nsid w:val="3A284DAE"/>
    <w:multiLevelType w:val="hybridMultilevel"/>
    <w:tmpl w:val="644873A2"/>
    <w:lvl w:ilvl="0" w:tplc="84A2D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70AFD"/>
    <w:multiLevelType w:val="hybridMultilevel"/>
    <w:tmpl w:val="7A74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666D1"/>
    <w:multiLevelType w:val="hybridMultilevel"/>
    <w:tmpl w:val="64D6F878"/>
    <w:lvl w:ilvl="0" w:tplc="FFFFFFF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8" w15:restartNumberingAfterBreak="0">
    <w:nsid w:val="43C117D7"/>
    <w:multiLevelType w:val="hybridMultilevel"/>
    <w:tmpl w:val="CD4ED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660586"/>
    <w:multiLevelType w:val="hybridMultilevel"/>
    <w:tmpl w:val="4E101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69E1"/>
    <w:multiLevelType w:val="hybridMultilevel"/>
    <w:tmpl w:val="6CC06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4282"/>
    <w:multiLevelType w:val="hybridMultilevel"/>
    <w:tmpl w:val="5802C5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001BC"/>
    <w:multiLevelType w:val="hybridMultilevel"/>
    <w:tmpl w:val="7AFA56E4"/>
    <w:lvl w:ilvl="0" w:tplc="08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6D1A67"/>
    <w:multiLevelType w:val="hybridMultilevel"/>
    <w:tmpl w:val="6EFC2A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A9907F56">
      <w:start w:val="18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E1C4A"/>
    <w:multiLevelType w:val="multilevel"/>
    <w:tmpl w:val="0AA0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2D5F57"/>
    <w:multiLevelType w:val="hybridMultilevel"/>
    <w:tmpl w:val="A5A4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762C1"/>
    <w:multiLevelType w:val="hybridMultilevel"/>
    <w:tmpl w:val="AF46BD9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20"/>
  </w:num>
  <w:num w:numId="5">
    <w:abstractNumId w:val="17"/>
  </w:num>
  <w:num w:numId="6">
    <w:abstractNumId w:val="2"/>
  </w:num>
  <w:num w:numId="7">
    <w:abstractNumId w:val="24"/>
  </w:num>
  <w:num w:numId="8">
    <w:abstractNumId w:val="19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5"/>
  </w:num>
  <w:num w:numId="13">
    <w:abstractNumId w:val="10"/>
  </w:num>
  <w:num w:numId="14">
    <w:abstractNumId w:val="0"/>
  </w:num>
  <w:num w:numId="15">
    <w:abstractNumId w:val="11"/>
  </w:num>
  <w:num w:numId="16">
    <w:abstractNumId w:val="26"/>
  </w:num>
  <w:num w:numId="17">
    <w:abstractNumId w:val="8"/>
  </w:num>
  <w:num w:numId="18">
    <w:abstractNumId w:val="9"/>
  </w:num>
  <w:num w:numId="19">
    <w:abstractNumId w:val="25"/>
  </w:num>
  <w:num w:numId="20">
    <w:abstractNumId w:val="18"/>
  </w:num>
  <w:num w:numId="21">
    <w:abstractNumId w:val="6"/>
  </w:num>
  <w:num w:numId="22">
    <w:abstractNumId w:val="22"/>
  </w:num>
  <w:num w:numId="23">
    <w:abstractNumId w:val="21"/>
  </w:num>
  <w:num w:numId="24">
    <w:abstractNumId w:val="23"/>
  </w:num>
  <w:num w:numId="25">
    <w:abstractNumId w:val="15"/>
  </w:num>
  <w:num w:numId="26">
    <w:abstractNumId w:val="16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94"/>
    <w:rsid w:val="00042694"/>
    <w:rsid w:val="001A59C2"/>
    <w:rsid w:val="00213C74"/>
    <w:rsid w:val="00353524"/>
    <w:rsid w:val="0039556B"/>
    <w:rsid w:val="003E7BE4"/>
    <w:rsid w:val="004369AC"/>
    <w:rsid w:val="004A7A3E"/>
    <w:rsid w:val="0052776D"/>
    <w:rsid w:val="00563371"/>
    <w:rsid w:val="005B6941"/>
    <w:rsid w:val="005D1D9E"/>
    <w:rsid w:val="006B10AA"/>
    <w:rsid w:val="00702D76"/>
    <w:rsid w:val="00727F54"/>
    <w:rsid w:val="007B6CFC"/>
    <w:rsid w:val="00807C63"/>
    <w:rsid w:val="008F3429"/>
    <w:rsid w:val="00957D80"/>
    <w:rsid w:val="0097268F"/>
    <w:rsid w:val="00A17F2F"/>
    <w:rsid w:val="00C85ACD"/>
    <w:rsid w:val="00CC00D1"/>
    <w:rsid w:val="00DD1E5D"/>
    <w:rsid w:val="00E63FC8"/>
    <w:rsid w:val="00E93558"/>
    <w:rsid w:val="00EB1211"/>
    <w:rsid w:val="00EE122C"/>
    <w:rsid w:val="00F541FE"/>
    <w:rsid w:val="00F64E03"/>
    <w:rsid w:val="00FD0161"/>
    <w:rsid w:val="00F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A014122"/>
  <w15:chartTrackingRefBased/>
  <w15:docId w15:val="{F5E61CA7-D987-46C0-A350-B3EBF379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69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69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6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69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69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694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69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69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69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69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42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69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69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4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69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42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6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694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42694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2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269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u">
    <w:name w:val="titlu"/>
    <w:basedOn w:val="Normal"/>
    <w:rsid w:val="00042694"/>
    <w:pPr>
      <w:spacing w:after="240"/>
      <w:ind w:firstLine="360"/>
    </w:pPr>
    <w:rPr>
      <w:rFonts w:ascii="Times New Roman" w:hAnsi="Times New Roman"/>
      <w:b/>
      <w:bCs/>
      <w:color w:val="00000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D061F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Hyperlink">
    <w:name w:val="Hyperlink"/>
    <w:unhideWhenUsed/>
    <w:rsid w:val="00C85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c.tuiasi.ro/wp-content/uploads/2021/10/Curs_RM1_Goanta_Scan_Site.pdf" TargetMode="External"/><Relationship Id="rId13" Type="http://schemas.openxmlformats.org/officeDocument/2006/relationships/hyperlink" Target="https://www.parallax.com/sites/default/files/downloads/28123-Whats-a-Micro-v3.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c.tuiasi.ro/wp-content/uploads/2022/04/Curs-RM2.pdf" TargetMode="External"/><Relationship Id="rId12" Type="http://schemas.openxmlformats.org/officeDocument/2006/relationships/hyperlink" Target="https://regielive.net/cursuri/mecanica/teoria-sistemelor-mecatronice-66365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c.tuiasi.ro/wp-content/uploads/2022/09/Rezistenta-materialelor-Conf.-dr.ing_.-Marian-Mares-sinteze-de-cursuri_RM_2_M_Mares.pdf" TargetMode="External"/><Relationship Id="rId11" Type="http://schemas.openxmlformats.org/officeDocument/2006/relationships/hyperlink" Target="https://mec.tuiasi.ro/studenti/informatii-utile/manuale-electronice/" TargetMode="External"/><Relationship Id="rId5" Type="http://schemas.openxmlformats.org/officeDocument/2006/relationships/hyperlink" Target="https://mec.tuiasi.ro/wp-content/uploads/2022/09/Rezistenta-materialelor-Conf.-dr.ing_.-Marian-Mares-sinteze-de-cursuri_RM_1_M_Mares.pdf" TargetMode="External"/><Relationship Id="rId15" Type="http://schemas.openxmlformats.org/officeDocument/2006/relationships/hyperlink" Target="http://www.mec.tuiasi.ro/ro/index.php/studenti/download-descarca2" TargetMode="External"/><Relationship Id="rId10" Type="http://schemas.openxmlformats.org/officeDocument/2006/relationships/hyperlink" Target="https://www.mec.tuiasi.ro/diverse/V.Goanta/2_Obos_Laborator_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c.tuiasi.ro/diverse/V.Goanta/1_Obosela_Curs.pdf" TargetMode="External"/><Relationship Id="rId14" Type="http://schemas.openxmlformats.org/officeDocument/2006/relationships/hyperlink" Target="http://arduino.cc/en/Main/Softw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4353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Gaiginschi</dc:creator>
  <cp:keywords/>
  <dc:description/>
  <cp:lastModifiedBy>user</cp:lastModifiedBy>
  <cp:revision>33</cp:revision>
  <dcterms:created xsi:type="dcterms:W3CDTF">2025-12-02T05:55:00Z</dcterms:created>
  <dcterms:modified xsi:type="dcterms:W3CDTF">2025-12-16T08:33:00Z</dcterms:modified>
</cp:coreProperties>
</file>